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B998B" w14:textId="77777777" w:rsidR="00166DA2" w:rsidRPr="00AC73CE" w:rsidRDefault="00166DA2" w:rsidP="00166DA2">
      <w:pPr>
        <w:spacing w:after="120"/>
        <w:rPr>
          <w:rFonts w:ascii="Times New Roman" w:hAnsi="Times New Roman" w:cs="Times New Roman"/>
          <w:b/>
          <w:bCs/>
          <w:sz w:val="36"/>
          <w:szCs w:val="36"/>
        </w:rPr>
      </w:pPr>
      <w:r w:rsidRPr="00AC73CE">
        <w:rPr>
          <w:rFonts w:ascii="Times New Roman" w:hAnsi="Times New Roman" w:cs="Times New Roman"/>
          <w:b/>
          <w:bCs/>
          <w:sz w:val="36"/>
          <w:szCs w:val="36"/>
        </w:rPr>
        <w:t xml:space="preserve">James A. Rhodes State College Board of Trustees Meeting Summary </w:t>
      </w:r>
    </w:p>
    <w:p w14:paraId="16EC2F18" w14:textId="3D188422" w:rsidR="00166DA2" w:rsidRPr="00BB60B3" w:rsidRDefault="00166DA2" w:rsidP="00C1569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B60B3">
        <w:rPr>
          <w:rFonts w:ascii="Times New Roman" w:hAnsi="Times New Roman" w:cs="Times New Roman"/>
          <w:sz w:val="24"/>
          <w:szCs w:val="24"/>
        </w:rPr>
        <w:t xml:space="preserve">On Tuesday, </w:t>
      </w:r>
      <w:r w:rsidR="00A227DD" w:rsidRPr="006F4E7A">
        <w:rPr>
          <w:rFonts w:ascii="Times New Roman" w:hAnsi="Times New Roman" w:cs="Times New Roman"/>
          <w:sz w:val="24"/>
          <w:szCs w:val="24"/>
        </w:rPr>
        <w:t>August 19</w:t>
      </w:r>
      <w:r w:rsidRPr="006F4E7A">
        <w:rPr>
          <w:rFonts w:ascii="Times New Roman" w:hAnsi="Times New Roman" w:cs="Times New Roman"/>
          <w:sz w:val="24"/>
          <w:szCs w:val="24"/>
        </w:rPr>
        <w:t>, 202</w:t>
      </w:r>
      <w:r w:rsidR="00A227DD" w:rsidRPr="006F4E7A">
        <w:rPr>
          <w:rFonts w:ascii="Times New Roman" w:hAnsi="Times New Roman" w:cs="Times New Roman"/>
          <w:sz w:val="24"/>
          <w:szCs w:val="24"/>
        </w:rPr>
        <w:t>5</w:t>
      </w:r>
      <w:r w:rsidRPr="006F4E7A">
        <w:rPr>
          <w:rFonts w:ascii="Times New Roman" w:hAnsi="Times New Roman" w:cs="Times New Roman"/>
          <w:sz w:val="24"/>
          <w:szCs w:val="24"/>
        </w:rPr>
        <w:t>, at 4:</w:t>
      </w:r>
      <w:r w:rsidR="00A227DD" w:rsidRPr="006F4E7A">
        <w:rPr>
          <w:rFonts w:ascii="Times New Roman" w:hAnsi="Times New Roman" w:cs="Times New Roman"/>
          <w:sz w:val="24"/>
          <w:szCs w:val="24"/>
        </w:rPr>
        <w:t>0</w:t>
      </w:r>
      <w:r w:rsidRPr="006F4E7A">
        <w:rPr>
          <w:rFonts w:ascii="Times New Roman" w:hAnsi="Times New Roman" w:cs="Times New Roman"/>
          <w:sz w:val="24"/>
          <w:szCs w:val="24"/>
        </w:rPr>
        <w:t xml:space="preserve">0 </w:t>
      </w:r>
      <w:r w:rsidRPr="00BB60B3">
        <w:rPr>
          <w:rFonts w:ascii="Times New Roman" w:hAnsi="Times New Roman" w:cs="Times New Roman"/>
          <w:sz w:val="24"/>
          <w:szCs w:val="24"/>
        </w:rPr>
        <w:t>p.m. the James A. Rhodes State College Board of Trustees met, and the following considerations were approved:  </w:t>
      </w:r>
    </w:p>
    <w:p w14:paraId="7DD76722" w14:textId="77777777" w:rsidR="00166DA2" w:rsidRPr="00BB60B3" w:rsidRDefault="00166DA2" w:rsidP="00166D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C105EB3" w14:textId="77777777" w:rsidR="00BB60B3" w:rsidRPr="00BB60B3" w:rsidRDefault="00BB60B3" w:rsidP="00A90C6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B60B3">
        <w:rPr>
          <w:rFonts w:ascii="Times New Roman" w:hAnsi="Times New Roman" w:cs="Times New Roman"/>
          <w:b/>
          <w:bCs/>
          <w:sz w:val="24"/>
          <w:szCs w:val="24"/>
        </w:rPr>
        <w:t>Low Enrollment Course/Program and Duplicate Program Report</w:t>
      </w:r>
    </w:p>
    <w:p w14:paraId="4BAA4878" w14:textId="21269D8B" w:rsidR="00BB60B3" w:rsidRPr="00BB60B3" w:rsidRDefault="00BB60B3" w:rsidP="00BB60B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B60B3">
        <w:rPr>
          <w:rFonts w:ascii="Times New Roman" w:hAnsi="Times New Roman" w:cs="Times New Roman"/>
          <w:sz w:val="24"/>
          <w:szCs w:val="24"/>
        </w:rPr>
        <w:t>The</w:t>
      </w:r>
      <w:r w:rsidRPr="00BB60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B60B3">
        <w:rPr>
          <w:rFonts w:ascii="Times New Roman" w:hAnsi="Times New Roman" w:cs="Times New Roman"/>
          <w:sz w:val="24"/>
          <w:szCs w:val="24"/>
        </w:rPr>
        <w:t>Ohio</w:t>
      </w:r>
      <w:r w:rsidRPr="00BB60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B60B3">
        <w:rPr>
          <w:rFonts w:ascii="Times New Roman" w:hAnsi="Times New Roman" w:cs="Times New Roman"/>
          <w:sz w:val="24"/>
          <w:szCs w:val="24"/>
        </w:rPr>
        <w:t>Department</w:t>
      </w:r>
      <w:r w:rsidRPr="00BB60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B60B3">
        <w:rPr>
          <w:rFonts w:ascii="Times New Roman" w:hAnsi="Times New Roman" w:cs="Times New Roman"/>
          <w:sz w:val="24"/>
          <w:szCs w:val="24"/>
        </w:rPr>
        <w:t>of</w:t>
      </w:r>
      <w:r w:rsidRPr="00BB60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B60B3">
        <w:rPr>
          <w:rFonts w:ascii="Times New Roman" w:hAnsi="Times New Roman" w:cs="Times New Roman"/>
          <w:sz w:val="24"/>
          <w:szCs w:val="24"/>
        </w:rPr>
        <w:t>Higher</w:t>
      </w:r>
      <w:r w:rsidRPr="00BB60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B60B3">
        <w:rPr>
          <w:rFonts w:ascii="Times New Roman" w:hAnsi="Times New Roman" w:cs="Times New Roman"/>
          <w:sz w:val="24"/>
          <w:szCs w:val="24"/>
        </w:rPr>
        <w:t>Education</w:t>
      </w:r>
      <w:r w:rsidRPr="00BB60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B60B3">
        <w:rPr>
          <w:rFonts w:ascii="Times New Roman" w:hAnsi="Times New Roman" w:cs="Times New Roman"/>
          <w:sz w:val="24"/>
          <w:szCs w:val="24"/>
        </w:rPr>
        <w:t>(ODHE),</w:t>
      </w:r>
      <w:r w:rsidRPr="00BB60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B60B3">
        <w:rPr>
          <w:rFonts w:ascii="Times New Roman" w:hAnsi="Times New Roman" w:cs="Times New Roman"/>
          <w:sz w:val="24"/>
          <w:szCs w:val="24"/>
        </w:rPr>
        <w:t>in</w:t>
      </w:r>
      <w:r w:rsidRPr="00BB60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B60B3">
        <w:rPr>
          <w:rFonts w:ascii="Times New Roman" w:hAnsi="Times New Roman" w:cs="Times New Roman"/>
          <w:sz w:val="24"/>
          <w:szCs w:val="24"/>
        </w:rPr>
        <w:t>keeping</w:t>
      </w:r>
      <w:r w:rsidRPr="00BB60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B60B3">
        <w:rPr>
          <w:rFonts w:ascii="Times New Roman" w:hAnsi="Times New Roman" w:cs="Times New Roman"/>
          <w:sz w:val="24"/>
          <w:szCs w:val="24"/>
        </w:rPr>
        <w:t>with</w:t>
      </w:r>
      <w:r w:rsidRPr="00BB60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B60B3">
        <w:rPr>
          <w:rFonts w:ascii="Times New Roman" w:hAnsi="Times New Roman" w:cs="Times New Roman"/>
          <w:sz w:val="24"/>
          <w:szCs w:val="24"/>
        </w:rPr>
        <w:t>Section</w:t>
      </w:r>
      <w:r w:rsidRPr="00BB60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B60B3">
        <w:rPr>
          <w:rFonts w:ascii="Times New Roman" w:hAnsi="Times New Roman" w:cs="Times New Roman"/>
          <w:sz w:val="24"/>
          <w:szCs w:val="24"/>
        </w:rPr>
        <w:t>3345.35</w:t>
      </w:r>
      <w:r w:rsidRPr="00BB60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B60B3">
        <w:rPr>
          <w:rFonts w:ascii="Times New Roman" w:hAnsi="Times New Roman" w:cs="Times New Roman"/>
          <w:sz w:val="24"/>
          <w:szCs w:val="24"/>
        </w:rPr>
        <w:t>of</w:t>
      </w:r>
      <w:r w:rsidRPr="00BB60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B60B3">
        <w:rPr>
          <w:rFonts w:ascii="Times New Roman" w:hAnsi="Times New Roman" w:cs="Times New Roman"/>
          <w:sz w:val="24"/>
          <w:szCs w:val="24"/>
        </w:rPr>
        <w:t>the</w:t>
      </w:r>
      <w:r w:rsidRPr="00BB60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B60B3">
        <w:rPr>
          <w:rFonts w:ascii="Times New Roman" w:hAnsi="Times New Roman" w:cs="Times New Roman"/>
          <w:sz w:val="24"/>
          <w:szCs w:val="24"/>
        </w:rPr>
        <w:t>Ohio Revised</w:t>
      </w:r>
      <w:r w:rsidRPr="00BB60B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B60B3">
        <w:rPr>
          <w:rFonts w:ascii="Times New Roman" w:hAnsi="Times New Roman" w:cs="Times New Roman"/>
          <w:sz w:val="24"/>
          <w:szCs w:val="24"/>
        </w:rPr>
        <w:t>Code,</w:t>
      </w:r>
      <w:r w:rsidRPr="00BB60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B60B3">
        <w:rPr>
          <w:rFonts w:ascii="Times New Roman" w:hAnsi="Times New Roman" w:cs="Times New Roman"/>
          <w:sz w:val="24"/>
          <w:szCs w:val="24"/>
        </w:rPr>
        <w:t>requires</w:t>
      </w:r>
      <w:r w:rsidRPr="00BB60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B60B3">
        <w:rPr>
          <w:rFonts w:ascii="Times New Roman" w:hAnsi="Times New Roman" w:cs="Times New Roman"/>
          <w:sz w:val="24"/>
          <w:szCs w:val="24"/>
        </w:rPr>
        <w:t>that</w:t>
      </w:r>
      <w:r w:rsidRPr="00BB60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B60B3">
        <w:rPr>
          <w:rFonts w:ascii="Times New Roman" w:hAnsi="Times New Roman" w:cs="Times New Roman"/>
          <w:sz w:val="24"/>
          <w:szCs w:val="24"/>
        </w:rPr>
        <w:t>each</w:t>
      </w:r>
      <w:r w:rsidRPr="00BB60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B60B3">
        <w:rPr>
          <w:rFonts w:ascii="Times New Roman" w:hAnsi="Times New Roman" w:cs="Times New Roman"/>
          <w:sz w:val="24"/>
          <w:szCs w:val="24"/>
        </w:rPr>
        <w:t>institution</w:t>
      </w:r>
      <w:r w:rsidRPr="00BB60B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B60B3">
        <w:rPr>
          <w:rFonts w:ascii="Times New Roman" w:hAnsi="Times New Roman" w:cs="Times New Roman"/>
          <w:sz w:val="24"/>
          <w:szCs w:val="24"/>
        </w:rPr>
        <w:t>of</w:t>
      </w:r>
      <w:r w:rsidRPr="00BB60B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B60B3">
        <w:rPr>
          <w:rFonts w:ascii="Times New Roman" w:hAnsi="Times New Roman" w:cs="Times New Roman"/>
          <w:sz w:val="24"/>
          <w:szCs w:val="24"/>
        </w:rPr>
        <w:t>higher</w:t>
      </w:r>
      <w:r w:rsidRPr="00BB60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B60B3">
        <w:rPr>
          <w:rFonts w:ascii="Times New Roman" w:hAnsi="Times New Roman" w:cs="Times New Roman"/>
          <w:sz w:val="24"/>
          <w:szCs w:val="24"/>
        </w:rPr>
        <w:t>education</w:t>
      </w:r>
      <w:r w:rsidRPr="00BB60B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B60B3">
        <w:rPr>
          <w:rFonts w:ascii="Times New Roman" w:hAnsi="Times New Roman" w:cs="Times New Roman"/>
          <w:sz w:val="24"/>
          <w:szCs w:val="24"/>
        </w:rPr>
        <w:t>submit</w:t>
      </w:r>
      <w:r w:rsidRPr="00BB60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B60B3">
        <w:rPr>
          <w:rFonts w:ascii="Times New Roman" w:hAnsi="Times New Roman" w:cs="Times New Roman"/>
          <w:sz w:val="24"/>
          <w:szCs w:val="24"/>
        </w:rPr>
        <w:t>a</w:t>
      </w:r>
      <w:r w:rsidRPr="00BB60B3">
        <w:rPr>
          <w:rFonts w:ascii="Times New Roman" w:hAnsi="Times New Roman" w:cs="Times New Roman"/>
          <w:spacing w:val="-8"/>
          <w:sz w:val="24"/>
          <w:szCs w:val="24"/>
        </w:rPr>
        <w:t xml:space="preserve"> Low Enrolled courses/programs and </w:t>
      </w:r>
      <w:r w:rsidRPr="00BB60B3">
        <w:rPr>
          <w:rFonts w:ascii="Times New Roman" w:hAnsi="Times New Roman" w:cs="Times New Roman"/>
          <w:sz w:val="24"/>
          <w:szCs w:val="24"/>
        </w:rPr>
        <w:t>Duplicate</w:t>
      </w:r>
      <w:r w:rsidRPr="00BB60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B60B3">
        <w:rPr>
          <w:rFonts w:ascii="Times New Roman" w:hAnsi="Times New Roman" w:cs="Times New Roman"/>
          <w:sz w:val="24"/>
          <w:szCs w:val="24"/>
        </w:rPr>
        <w:t>Program Report after review and approval of the respective Board of Trustees.</w:t>
      </w:r>
    </w:p>
    <w:p w14:paraId="5F620D29" w14:textId="77777777" w:rsidR="00BB60B3" w:rsidRPr="00BB60B3" w:rsidRDefault="00BB60B3" w:rsidP="00A90C6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CF90AD2" w14:textId="32D9F6D3" w:rsidR="00BB60B3" w:rsidRPr="00BB60B3" w:rsidRDefault="00BB60B3" w:rsidP="00A90C6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B60B3">
        <w:rPr>
          <w:rFonts w:ascii="Times New Roman" w:hAnsi="Times New Roman" w:cs="Times New Roman"/>
          <w:b/>
          <w:bCs/>
          <w:sz w:val="24"/>
          <w:szCs w:val="24"/>
        </w:rPr>
        <w:t>Plan for American Government (CIVIC) Literacy Course</w:t>
      </w:r>
    </w:p>
    <w:p w14:paraId="02870D9E" w14:textId="0050FA39" w:rsidR="00BB60B3" w:rsidRPr="00BB60B3" w:rsidRDefault="00BB60B3" w:rsidP="00BB60B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B60B3">
        <w:rPr>
          <w:rFonts w:ascii="Times New Roman" w:hAnsi="Times New Roman" w:cs="Times New Roman"/>
          <w:sz w:val="24"/>
          <w:szCs w:val="24"/>
        </w:rPr>
        <w:t xml:space="preserve">The </w:t>
      </w:r>
      <w:r w:rsidR="00C1569F">
        <w:rPr>
          <w:rFonts w:ascii="Times New Roman" w:hAnsi="Times New Roman" w:cs="Times New Roman"/>
          <w:sz w:val="24"/>
          <w:szCs w:val="24"/>
        </w:rPr>
        <w:t xml:space="preserve">implementation </w:t>
      </w:r>
      <w:r w:rsidRPr="00BB60B3">
        <w:rPr>
          <w:rFonts w:ascii="Times New Roman" w:hAnsi="Times New Roman" w:cs="Times New Roman"/>
          <w:sz w:val="24"/>
          <w:szCs w:val="24"/>
        </w:rPr>
        <w:t xml:space="preserve">plan was reviewed and discussed through the institution’s Shared Governance structure, including the Program Council and the Senate. </w:t>
      </w:r>
      <w:r w:rsidR="00C1569F">
        <w:rPr>
          <w:rFonts w:ascii="Times New Roman" w:hAnsi="Times New Roman" w:cs="Times New Roman"/>
          <w:sz w:val="24"/>
          <w:szCs w:val="24"/>
        </w:rPr>
        <w:t>The</w:t>
      </w:r>
      <w:r w:rsidRPr="00BB60B3">
        <w:rPr>
          <w:rFonts w:ascii="Times New Roman" w:hAnsi="Times New Roman" w:cs="Times New Roman"/>
          <w:sz w:val="24"/>
          <w:szCs w:val="24"/>
        </w:rPr>
        <w:t xml:space="preserve"> plan—along with verification of the Board’s resolution—will be submitted to the Ohio Department of Higher Education (ODHE) no later than September 30, 2025.</w:t>
      </w:r>
    </w:p>
    <w:p w14:paraId="3E3F5AF8" w14:textId="77777777" w:rsidR="00BB60B3" w:rsidRPr="00BB60B3" w:rsidRDefault="00BB60B3" w:rsidP="00A90C6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171DC6" w14:textId="1BCF3E1D" w:rsidR="00C1569F" w:rsidRDefault="00BB60B3" w:rsidP="00A90C6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Annual Appointments to the Rhodes State College Board of Trustees Executive Committees for </w:t>
      </w:r>
      <w:r w:rsidRPr="006F4E7A">
        <w:rPr>
          <w:rFonts w:ascii="Times New Roman" w:hAnsi="Times New Roman" w:cs="Times New Roman"/>
          <w:b/>
          <w:bCs/>
          <w:sz w:val="24"/>
          <w:szCs w:val="24"/>
        </w:rPr>
        <w:t>2025</w:t>
      </w:r>
      <w:r w:rsidR="00A227DD" w:rsidRPr="006F4E7A">
        <w:rPr>
          <w:rFonts w:ascii="Times New Roman" w:hAnsi="Times New Roman" w:cs="Times New Roman"/>
          <w:b/>
          <w:bCs/>
          <w:sz w:val="24"/>
          <w:szCs w:val="24"/>
        </w:rPr>
        <w:t>-2026</w:t>
      </w:r>
    </w:p>
    <w:p w14:paraId="054D5233" w14:textId="64F74CBB" w:rsidR="00BB60B3" w:rsidRDefault="00BB60B3" w:rsidP="00BB60B3">
      <w:pPr>
        <w:pStyle w:val="ListParagraph"/>
        <w:numPr>
          <w:ilvl w:val="0"/>
          <w:numId w:val="8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Executive</w:t>
      </w:r>
      <w:r w:rsidRPr="005C75B2">
        <w:rPr>
          <w:rFonts w:ascii="Times New Roman" w:hAnsi="Times New Roman" w:cs="Times New Roman"/>
          <w:b/>
          <w:sz w:val="24"/>
          <w:szCs w:val="24"/>
        </w:rPr>
        <w:t xml:space="preserve"> Committee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5713B2" w14:textId="77777777" w:rsidR="00BB60B3" w:rsidRPr="00035593" w:rsidRDefault="00BB60B3" w:rsidP="00BB60B3">
      <w:pPr>
        <w:pStyle w:val="ListParagraph"/>
        <w:keepLines/>
        <w:widowControl w:val="0"/>
        <w:numPr>
          <w:ilvl w:val="0"/>
          <w:numId w:val="9"/>
        </w:numPr>
        <w:tabs>
          <w:tab w:val="left" w:pos="-1440"/>
        </w:tabs>
        <w:autoSpaceDE w:val="0"/>
        <w:autoSpaceDN w:val="0"/>
        <w:adjustRightInd w:val="0"/>
        <w:spacing w:after="0" w:line="240" w:lineRule="auto"/>
        <w:ind w:right="720"/>
        <w:contextualSpacing w:val="0"/>
        <w:rPr>
          <w:rFonts w:ascii="Times New Roman" w:hAnsi="Times New Roman" w:cs="Times New Roman"/>
          <w:sz w:val="24"/>
          <w:szCs w:val="24"/>
        </w:rPr>
      </w:pPr>
      <w:r w:rsidRPr="00035593">
        <w:rPr>
          <w:rFonts w:ascii="Times New Roman" w:hAnsi="Times New Roman" w:cs="Times New Roman"/>
          <w:sz w:val="24"/>
          <w:szCs w:val="24"/>
        </w:rPr>
        <w:t>Mr. Butch Kirk, Chair</w:t>
      </w:r>
    </w:p>
    <w:p w14:paraId="619B4ABC" w14:textId="77777777" w:rsidR="00BB60B3" w:rsidRPr="00035593" w:rsidRDefault="00BB60B3" w:rsidP="00BB60B3">
      <w:pPr>
        <w:pStyle w:val="ListParagraph"/>
        <w:keepLines/>
        <w:widowControl w:val="0"/>
        <w:numPr>
          <w:ilvl w:val="0"/>
          <w:numId w:val="9"/>
        </w:numPr>
        <w:tabs>
          <w:tab w:val="left" w:pos="-1440"/>
        </w:tabs>
        <w:autoSpaceDE w:val="0"/>
        <w:autoSpaceDN w:val="0"/>
        <w:adjustRightInd w:val="0"/>
        <w:spacing w:after="0" w:line="240" w:lineRule="auto"/>
        <w:ind w:right="7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Ms. Jessica Cunningham</w:t>
      </w:r>
      <w:r w:rsidRPr="00035593">
        <w:rPr>
          <w:rFonts w:ascii="Times New Roman" w:hAnsi="Times New Roman" w:cs="Times New Roman"/>
          <w:sz w:val="24"/>
          <w:szCs w:val="24"/>
        </w:rPr>
        <w:t>, Vice Chair</w:t>
      </w:r>
    </w:p>
    <w:p w14:paraId="1D8EFB8C" w14:textId="77777777" w:rsidR="00BB60B3" w:rsidRDefault="00BB60B3" w:rsidP="00BB60B3">
      <w:pPr>
        <w:pStyle w:val="ListParagraph"/>
        <w:keepLines/>
        <w:widowControl w:val="0"/>
        <w:numPr>
          <w:ilvl w:val="0"/>
          <w:numId w:val="9"/>
        </w:numPr>
        <w:tabs>
          <w:tab w:val="left" w:pos="-1440"/>
        </w:tabs>
        <w:autoSpaceDE w:val="0"/>
        <w:autoSpaceDN w:val="0"/>
        <w:adjustRightInd w:val="0"/>
        <w:spacing w:after="0" w:line="240" w:lineRule="auto"/>
        <w:ind w:right="720"/>
        <w:contextualSpacing w:val="0"/>
        <w:rPr>
          <w:rFonts w:ascii="Times New Roman" w:hAnsi="Times New Roman" w:cs="Times New Roman"/>
          <w:sz w:val="24"/>
          <w:szCs w:val="24"/>
        </w:rPr>
      </w:pPr>
      <w:r w:rsidRPr="00035593">
        <w:rPr>
          <w:rFonts w:ascii="Times New Roman" w:hAnsi="Times New Roman" w:cs="Times New Roman"/>
          <w:sz w:val="24"/>
          <w:szCs w:val="24"/>
        </w:rPr>
        <w:t>Ms. Jane Krites, Past Board Chair</w:t>
      </w:r>
    </w:p>
    <w:p w14:paraId="1C18966B" w14:textId="77777777" w:rsidR="00C1569F" w:rsidRPr="00035593" w:rsidRDefault="00C1569F" w:rsidP="00C1569F">
      <w:pPr>
        <w:pStyle w:val="ListParagraph"/>
        <w:keepLines/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1800" w:right="72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274DC629" w14:textId="77777777" w:rsidR="00C1569F" w:rsidRDefault="00C1569F" w:rsidP="00C1569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Annual Appointments to the Rhodes State College Board of Trustees Standing Committees for 2025-2026</w:t>
      </w:r>
    </w:p>
    <w:p w14:paraId="43772C52" w14:textId="22D6D8F4" w:rsidR="00BB60B3" w:rsidRPr="00C1569F" w:rsidRDefault="00BB60B3" w:rsidP="00C1569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1569F">
        <w:rPr>
          <w:rFonts w:ascii="Times New Roman" w:hAnsi="Times New Roman" w:cs="Times New Roman"/>
          <w:b/>
          <w:bCs/>
          <w:sz w:val="24"/>
          <w:szCs w:val="24"/>
        </w:rPr>
        <w:t>Standing Committee</w:t>
      </w:r>
      <w:r w:rsidR="00C1569F" w:rsidRPr="00C1569F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4847DA18" w14:textId="77777777" w:rsidR="00D14E39" w:rsidRDefault="00D14E39" w:rsidP="00D14E39">
      <w:pPr>
        <w:pStyle w:val="ListParagraph"/>
        <w:numPr>
          <w:ilvl w:val="1"/>
          <w:numId w:val="12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5B2">
        <w:rPr>
          <w:rFonts w:ascii="Times New Roman" w:hAnsi="Times New Roman" w:cs="Times New Roman"/>
          <w:b/>
          <w:sz w:val="24"/>
          <w:szCs w:val="24"/>
        </w:rPr>
        <w:t>Financial/Audit Committee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86A1A4" w14:textId="59D8093A" w:rsidR="00D14E39" w:rsidRDefault="001F2CFF" w:rsidP="00D14E39">
      <w:pPr>
        <w:pStyle w:val="ListParagraph"/>
        <w:numPr>
          <w:ilvl w:val="2"/>
          <w:numId w:val="12"/>
        </w:numPr>
        <w:spacing w:after="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Dr. Wilfred Ellis</w:t>
      </w:r>
    </w:p>
    <w:p w14:paraId="68522651" w14:textId="23EDF0EF" w:rsidR="001F2CFF" w:rsidRDefault="001F2CFF" w:rsidP="00D14E39">
      <w:pPr>
        <w:pStyle w:val="ListParagraph"/>
        <w:numPr>
          <w:ilvl w:val="2"/>
          <w:numId w:val="12"/>
        </w:numPr>
        <w:spacing w:after="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Mr. Sam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Bassitt</w:t>
      </w:r>
      <w:proofErr w:type="spellEnd"/>
    </w:p>
    <w:p w14:paraId="2287DAA9" w14:textId="53A6AB2E" w:rsidR="001F2CFF" w:rsidRPr="00C1569F" w:rsidRDefault="001F2CFF" w:rsidP="00D14E39">
      <w:pPr>
        <w:pStyle w:val="ListParagraph"/>
        <w:numPr>
          <w:ilvl w:val="2"/>
          <w:numId w:val="12"/>
        </w:numPr>
        <w:spacing w:after="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Ms. Jessica Cunningham</w:t>
      </w:r>
    </w:p>
    <w:p w14:paraId="52F3B8AA" w14:textId="77777777" w:rsidR="00D14E39" w:rsidRPr="00C1569F" w:rsidRDefault="00D14E39" w:rsidP="00D14E39">
      <w:pPr>
        <w:pStyle w:val="ListParagraph"/>
        <w:numPr>
          <w:ilvl w:val="2"/>
          <w:numId w:val="12"/>
        </w:numPr>
        <w:spacing w:after="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569F">
        <w:rPr>
          <w:rFonts w:ascii="Times New Roman" w:hAnsi="Times New Roman" w:cs="Times New Roman"/>
          <w:bCs/>
          <w:sz w:val="24"/>
          <w:szCs w:val="24"/>
        </w:rPr>
        <w:t>Dr. Cynthia E. Spiers, President</w:t>
      </w:r>
    </w:p>
    <w:p w14:paraId="6B00326A" w14:textId="77777777" w:rsidR="00D14E39" w:rsidRPr="00C1569F" w:rsidRDefault="00D14E39" w:rsidP="00D14E39">
      <w:pPr>
        <w:pStyle w:val="ListParagraph"/>
        <w:numPr>
          <w:ilvl w:val="2"/>
          <w:numId w:val="12"/>
        </w:numPr>
        <w:spacing w:after="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569F">
        <w:rPr>
          <w:rFonts w:ascii="Times New Roman" w:hAnsi="Times New Roman" w:cs="Times New Roman"/>
          <w:bCs/>
          <w:sz w:val="24"/>
          <w:szCs w:val="24"/>
        </w:rPr>
        <w:t>Mr. Derek Adkins, Vice President Finance and Administrative Services</w:t>
      </w:r>
    </w:p>
    <w:p w14:paraId="019AF27D" w14:textId="77777777" w:rsidR="00D14E39" w:rsidRPr="00C1569F" w:rsidRDefault="00D14E39" w:rsidP="00D14E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F73B51A" w14:textId="77777777" w:rsidR="00C1569F" w:rsidRPr="00C1569F" w:rsidRDefault="00C1569F" w:rsidP="00BB60B3">
      <w:pPr>
        <w:pStyle w:val="ListParagraph"/>
        <w:numPr>
          <w:ilvl w:val="1"/>
          <w:numId w:val="8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Nominating Committee</w:t>
      </w:r>
    </w:p>
    <w:p w14:paraId="7EB93644" w14:textId="77777777" w:rsidR="001F2CFF" w:rsidRDefault="001F2CFF" w:rsidP="00C1569F">
      <w:pPr>
        <w:pStyle w:val="ListParagraph"/>
        <w:numPr>
          <w:ilvl w:val="2"/>
          <w:numId w:val="8"/>
        </w:numPr>
        <w:spacing w:after="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Ms. Jane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Krites</w:t>
      </w:r>
      <w:proofErr w:type="spellEnd"/>
    </w:p>
    <w:p w14:paraId="0AF8C6CB" w14:textId="77777777" w:rsidR="001F2CFF" w:rsidRDefault="001F2CFF" w:rsidP="00C1569F">
      <w:pPr>
        <w:pStyle w:val="ListParagraph"/>
        <w:numPr>
          <w:ilvl w:val="2"/>
          <w:numId w:val="8"/>
        </w:numPr>
        <w:spacing w:after="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Mr. Sam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Bassitt</w:t>
      </w:r>
      <w:proofErr w:type="spellEnd"/>
    </w:p>
    <w:p w14:paraId="1E36F8F7" w14:textId="77777777" w:rsidR="001F2CFF" w:rsidRDefault="001F2CFF" w:rsidP="00C1569F">
      <w:pPr>
        <w:pStyle w:val="ListParagraph"/>
        <w:numPr>
          <w:ilvl w:val="2"/>
          <w:numId w:val="8"/>
        </w:numPr>
        <w:spacing w:after="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Ms. Jessica Cunningham</w:t>
      </w:r>
    </w:p>
    <w:p w14:paraId="6EEC2B85" w14:textId="689E5BDC" w:rsidR="00C1569F" w:rsidRPr="00C1569F" w:rsidRDefault="00C1569F" w:rsidP="00C1569F">
      <w:pPr>
        <w:pStyle w:val="ListParagraph"/>
        <w:numPr>
          <w:ilvl w:val="2"/>
          <w:numId w:val="8"/>
        </w:numPr>
        <w:spacing w:after="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569F">
        <w:rPr>
          <w:rFonts w:ascii="Times New Roman" w:hAnsi="Times New Roman" w:cs="Times New Roman"/>
          <w:bCs/>
          <w:sz w:val="24"/>
          <w:szCs w:val="24"/>
        </w:rPr>
        <w:t>Dr. Cynthia E. Spiers, President</w:t>
      </w:r>
    </w:p>
    <w:p w14:paraId="188E535F" w14:textId="77777777" w:rsidR="00C1569F" w:rsidRPr="00C1569F" w:rsidRDefault="00C1569F" w:rsidP="00C1569F">
      <w:pPr>
        <w:pStyle w:val="ListParagraph"/>
        <w:spacing w:after="0" w:line="259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3964ECA0" w14:textId="77777777" w:rsidR="00EE5CE8" w:rsidRDefault="00EE5CE8" w:rsidP="00A90C6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6D5AE0" w14:textId="2B0351C6" w:rsidR="00C1569F" w:rsidRDefault="00C1569F" w:rsidP="00A90C6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Annual Appointments to the Rhodes State College Board of Trustees OACC Representative and Alternative </w:t>
      </w:r>
      <w:r w:rsidRPr="006F4E7A">
        <w:rPr>
          <w:rFonts w:ascii="Times New Roman" w:hAnsi="Times New Roman" w:cs="Times New Roman"/>
          <w:b/>
          <w:bCs/>
          <w:sz w:val="24"/>
          <w:szCs w:val="24"/>
        </w:rPr>
        <w:t xml:space="preserve">Representative </w:t>
      </w:r>
      <w:r w:rsidR="00A227DD" w:rsidRPr="006F4E7A">
        <w:rPr>
          <w:rFonts w:ascii="Times New Roman" w:hAnsi="Times New Roman" w:cs="Times New Roman"/>
          <w:b/>
          <w:bCs/>
          <w:sz w:val="24"/>
          <w:szCs w:val="24"/>
        </w:rPr>
        <w:t>for 2025-2026</w:t>
      </w:r>
    </w:p>
    <w:p w14:paraId="2F754BEC" w14:textId="497D7941" w:rsidR="00C1569F" w:rsidRDefault="00C1569F" w:rsidP="00C1569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1569F">
        <w:rPr>
          <w:rFonts w:ascii="Times New Roman" w:hAnsi="Times New Roman" w:cs="Times New Roman"/>
          <w:sz w:val="24"/>
          <w:szCs w:val="24"/>
        </w:rPr>
        <w:t>OACC Representative &amp; Alternative Representative</w:t>
      </w:r>
    </w:p>
    <w:p w14:paraId="362F97AA" w14:textId="6FA8171C" w:rsidR="001F2CFF" w:rsidRDefault="001F2CFF" w:rsidP="001F2CFF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Ms. Jessica Cunningham (OACC Representative)</w:t>
      </w:r>
    </w:p>
    <w:p w14:paraId="671257C8" w14:textId="17B830C1" w:rsidR="001F2CFF" w:rsidRPr="00C1569F" w:rsidRDefault="001F2CFF" w:rsidP="001F2CFF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Wilfred Ellis (Alternative Representative)</w:t>
      </w:r>
    </w:p>
    <w:p w14:paraId="30ED0D68" w14:textId="77777777" w:rsidR="00774220" w:rsidRDefault="00774220" w:rsidP="000B052B">
      <w:pPr>
        <w:rPr>
          <w:rFonts w:ascii="Times New Roman" w:hAnsi="Times New Roman" w:cs="Times New Roman"/>
          <w:sz w:val="24"/>
          <w:szCs w:val="24"/>
        </w:rPr>
      </w:pPr>
    </w:p>
    <w:p w14:paraId="12A4BD20" w14:textId="77777777" w:rsidR="001F2CFF" w:rsidRDefault="001F2CFF" w:rsidP="000B052B">
      <w:pPr>
        <w:rPr>
          <w:rFonts w:ascii="Times New Roman" w:hAnsi="Times New Roman" w:cs="Times New Roman"/>
          <w:sz w:val="24"/>
          <w:szCs w:val="24"/>
        </w:rPr>
      </w:pPr>
    </w:p>
    <w:p w14:paraId="4F2FDEBB" w14:textId="77777777" w:rsidR="001F2CFF" w:rsidRDefault="001F2CFF" w:rsidP="000B052B">
      <w:pPr>
        <w:rPr>
          <w:rFonts w:ascii="Times New Roman" w:hAnsi="Times New Roman" w:cs="Times New Roman"/>
          <w:sz w:val="24"/>
          <w:szCs w:val="24"/>
        </w:rPr>
      </w:pPr>
    </w:p>
    <w:p w14:paraId="2DAD44B8" w14:textId="77777777" w:rsidR="001F2CFF" w:rsidRDefault="001F2CFF" w:rsidP="000B052B">
      <w:pPr>
        <w:rPr>
          <w:rFonts w:ascii="Times New Roman" w:hAnsi="Times New Roman" w:cs="Times New Roman"/>
          <w:sz w:val="24"/>
          <w:szCs w:val="24"/>
        </w:rPr>
      </w:pPr>
    </w:p>
    <w:p w14:paraId="796DD5A9" w14:textId="77777777" w:rsidR="001F2CFF" w:rsidRDefault="001F2CFF" w:rsidP="000B052B">
      <w:pPr>
        <w:rPr>
          <w:rFonts w:ascii="Times New Roman" w:hAnsi="Times New Roman" w:cs="Times New Roman"/>
          <w:sz w:val="24"/>
          <w:szCs w:val="24"/>
        </w:rPr>
      </w:pPr>
    </w:p>
    <w:p w14:paraId="022C9455" w14:textId="77777777" w:rsidR="001F2CFF" w:rsidRDefault="001F2CFF" w:rsidP="000B052B">
      <w:pPr>
        <w:rPr>
          <w:rFonts w:ascii="Times New Roman" w:hAnsi="Times New Roman" w:cs="Times New Roman"/>
          <w:sz w:val="24"/>
          <w:szCs w:val="24"/>
        </w:rPr>
      </w:pPr>
    </w:p>
    <w:p w14:paraId="6848A6FE" w14:textId="5E60B601" w:rsidR="000B052B" w:rsidRPr="000B052B" w:rsidRDefault="000B052B" w:rsidP="000B052B">
      <w:pPr>
        <w:rPr>
          <w:rFonts w:ascii="Times New Roman" w:hAnsi="Times New Roman" w:cs="Times New Roman"/>
          <w:sz w:val="24"/>
          <w:szCs w:val="24"/>
        </w:rPr>
      </w:pPr>
      <w:r w:rsidRPr="000B052B">
        <w:rPr>
          <w:rFonts w:ascii="Times New Roman" w:hAnsi="Times New Roman" w:cs="Times New Roman"/>
          <w:b/>
          <w:sz w:val="24"/>
          <w:szCs w:val="24"/>
        </w:rPr>
        <w:t xml:space="preserve">Next Meeting:  </w:t>
      </w:r>
      <w:r w:rsidRPr="000B052B">
        <w:rPr>
          <w:rFonts w:ascii="Times New Roman" w:hAnsi="Times New Roman" w:cs="Times New Roman"/>
          <w:sz w:val="24"/>
          <w:szCs w:val="24"/>
        </w:rPr>
        <w:t xml:space="preserve">Tuesday, </w:t>
      </w:r>
      <w:r w:rsidR="00C1569F">
        <w:rPr>
          <w:rFonts w:ascii="Times New Roman" w:hAnsi="Times New Roman" w:cs="Times New Roman"/>
          <w:sz w:val="24"/>
          <w:szCs w:val="24"/>
        </w:rPr>
        <w:t>September 16</w:t>
      </w:r>
      <w:r w:rsidRPr="000B052B">
        <w:rPr>
          <w:rFonts w:ascii="Times New Roman" w:hAnsi="Times New Roman" w:cs="Times New Roman"/>
          <w:sz w:val="24"/>
          <w:szCs w:val="24"/>
        </w:rPr>
        <w:t>, 202</w:t>
      </w:r>
      <w:r w:rsidR="00C1569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 w:rsidRPr="000B052B">
        <w:rPr>
          <w:rFonts w:ascii="Times New Roman" w:hAnsi="Times New Roman" w:cs="Times New Roman"/>
          <w:sz w:val="24"/>
          <w:szCs w:val="24"/>
        </w:rPr>
        <w:t>4:</w:t>
      </w:r>
      <w:r w:rsidR="00194E75">
        <w:rPr>
          <w:rFonts w:ascii="Times New Roman" w:hAnsi="Times New Roman" w:cs="Times New Roman"/>
          <w:sz w:val="24"/>
          <w:szCs w:val="24"/>
        </w:rPr>
        <w:t>30</w:t>
      </w:r>
      <w:r w:rsidRPr="000B052B">
        <w:rPr>
          <w:rFonts w:ascii="Times New Roman" w:hAnsi="Times New Roman" w:cs="Times New Roman"/>
          <w:sz w:val="24"/>
          <w:szCs w:val="24"/>
        </w:rPr>
        <w:t xml:space="preserve"> pm</w:t>
      </w:r>
    </w:p>
    <w:sectPr w:rsidR="000B052B" w:rsidRPr="000B05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10C7"/>
    <w:multiLevelType w:val="hybridMultilevel"/>
    <w:tmpl w:val="C076F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826D37"/>
    <w:multiLevelType w:val="hybridMultilevel"/>
    <w:tmpl w:val="4D12F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13638"/>
    <w:multiLevelType w:val="hybridMultilevel"/>
    <w:tmpl w:val="5882F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A21C9"/>
    <w:multiLevelType w:val="hybridMultilevel"/>
    <w:tmpl w:val="7FC89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C4D63"/>
    <w:multiLevelType w:val="hybridMultilevel"/>
    <w:tmpl w:val="363044E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E1D384F"/>
    <w:multiLevelType w:val="hybridMultilevel"/>
    <w:tmpl w:val="BEBE0A90"/>
    <w:lvl w:ilvl="0" w:tplc="A5264C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C3A30"/>
    <w:multiLevelType w:val="hybridMultilevel"/>
    <w:tmpl w:val="F4ECA4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B2D50"/>
    <w:multiLevelType w:val="hybridMultilevel"/>
    <w:tmpl w:val="45CAA9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34167"/>
    <w:multiLevelType w:val="hybridMultilevel"/>
    <w:tmpl w:val="7D2C928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4DD2079"/>
    <w:multiLevelType w:val="hybridMultilevel"/>
    <w:tmpl w:val="9488B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FF0A36"/>
    <w:multiLevelType w:val="hybridMultilevel"/>
    <w:tmpl w:val="B0BCC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A238A0"/>
    <w:multiLevelType w:val="hybridMultilevel"/>
    <w:tmpl w:val="CCD6A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532232">
    <w:abstractNumId w:val="0"/>
  </w:num>
  <w:num w:numId="2" w16cid:durableId="2116098532">
    <w:abstractNumId w:val="0"/>
  </w:num>
  <w:num w:numId="3" w16cid:durableId="891845234">
    <w:abstractNumId w:val="9"/>
  </w:num>
  <w:num w:numId="4" w16cid:durableId="850264066">
    <w:abstractNumId w:val="10"/>
  </w:num>
  <w:num w:numId="5" w16cid:durableId="1212424825">
    <w:abstractNumId w:val="2"/>
  </w:num>
  <w:num w:numId="6" w16cid:durableId="149099204">
    <w:abstractNumId w:val="11"/>
  </w:num>
  <w:num w:numId="7" w16cid:durableId="1664972575">
    <w:abstractNumId w:val="1"/>
  </w:num>
  <w:num w:numId="8" w16cid:durableId="1981416304">
    <w:abstractNumId w:val="3"/>
  </w:num>
  <w:num w:numId="9" w16cid:durableId="2083214230">
    <w:abstractNumId w:val="4"/>
  </w:num>
  <w:num w:numId="10" w16cid:durableId="1895509339">
    <w:abstractNumId w:val="5"/>
  </w:num>
  <w:num w:numId="11" w16cid:durableId="304360733">
    <w:abstractNumId w:val="8"/>
  </w:num>
  <w:num w:numId="12" w16cid:durableId="1047416589">
    <w:abstractNumId w:val="7"/>
  </w:num>
  <w:num w:numId="13" w16cid:durableId="615621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DA2"/>
    <w:rsid w:val="000B052B"/>
    <w:rsid w:val="001656F4"/>
    <w:rsid w:val="00166DA2"/>
    <w:rsid w:val="00194E75"/>
    <w:rsid w:val="001F2CFF"/>
    <w:rsid w:val="0023770F"/>
    <w:rsid w:val="002B4D45"/>
    <w:rsid w:val="004533F5"/>
    <w:rsid w:val="005628FF"/>
    <w:rsid w:val="005922BF"/>
    <w:rsid w:val="006A6293"/>
    <w:rsid w:val="006C7110"/>
    <w:rsid w:val="006F4E7A"/>
    <w:rsid w:val="00774220"/>
    <w:rsid w:val="007B40CA"/>
    <w:rsid w:val="008765B3"/>
    <w:rsid w:val="00877335"/>
    <w:rsid w:val="00A227DD"/>
    <w:rsid w:val="00A2580D"/>
    <w:rsid w:val="00A90C67"/>
    <w:rsid w:val="00AC1CE5"/>
    <w:rsid w:val="00AC73CE"/>
    <w:rsid w:val="00B10D0E"/>
    <w:rsid w:val="00B81CE2"/>
    <w:rsid w:val="00BB60B3"/>
    <w:rsid w:val="00BC37E9"/>
    <w:rsid w:val="00C1569F"/>
    <w:rsid w:val="00D060DD"/>
    <w:rsid w:val="00D14E39"/>
    <w:rsid w:val="00DA1865"/>
    <w:rsid w:val="00E8281F"/>
    <w:rsid w:val="00EE15CE"/>
    <w:rsid w:val="00EE5CE8"/>
    <w:rsid w:val="00EF0627"/>
    <w:rsid w:val="00F56295"/>
    <w:rsid w:val="00FD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01729"/>
  <w15:chartTrackingRefBased/>
  <w15:docId w15:val="{2BDAA19C-78E1-4B14-AC4A-BACBD1A8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DA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DA2"/>
    <w:pPr>
      <w:spacing w:after="160" w:line="256" w:lineRule="auto"/>
      <w:ind w:left="720"/>
      <w:contextualSpacing/>
    </w:pPr>
    <w:rPr>
      <w:rFonts w:ascii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0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0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Melissa Beth</dc:creator>
  <cp:keywords/>
  <dc:description/>
  <cp:lastModifiedBy>Green, Melissa Beth</cp:lastModifiedBy>
  <cp:revision>4</cp:revision>
  <cp:lastPrinted>2025-08-19T17:31:00Z</cp:lastPrinted>
  <dcterms:created xsi:type="dcterms:W3CDTF">2025-08-19T21:41:00Z</dcterms:created>
  <dcterms:modified xsi:type="dcterms:W3CDTF">2025-08-19T21:43:00Z</dcterms:modified>
</cp:coreProperties>
</file>