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0AF" w:rsidRPr="002F0E69" w:rsidRDefault="002260AF" w:rsidP="00A30303">
      <w:pPr>
        <w:pStyle w:val="Header"/>
        <w:tabs>
          <w:tab w:val="clear" w:pos="4680"/>
          <w:tab w:val="clear" w:pos="9360"/>
          <w:tab w:val="left" w:pos="7260"/>
        </w:tabs>
        <w:rPr>
          <w:rFonts w:ascii="Arial" w:hAnsi="Arial" w:cs="Arial"/>
          <w:sz w:val="36"/>
        </w:rPr>
      </w:pPr>
    </w:p>
    <w:p w:rsidR="00A0741F" w:rsidRPr="00910DF2" w:rsidRDefault="00196785" w:rsidP="0015111F">
      <w:pPr>
        <w:pStyle w:val="Header"/>
        <w:tabs>
          <w:tab w:val="clear" w:pos="4680"/>
          <w:tab w:val="clear" w:pos="9360"/>
          <w:tab w:val="left" w:pos="2985"/>
        </w:tabs>
        <w:jc w:val="right"/>
        <w:rPr>
          <w:rFonts w:ascii="Arial" w:hAnsi="Arial" w:cs="Arial"/>
          <w:b/>
          <w:color w:val="2E74B5" w:themeColor="accent1" w:themeShade="BF"/>
          <w:sz w:val="32"/>
        </w:rPr>
      </w:pPr>
      <w:r>
        <w:rPr>
          <w:rFonts w:ascii="Arial" w:hAnsi="Arial" w:cs="Arial"/>
          <w:b/>
          <w:color w:val="2E74B5" w:themeColor="accent1" w:themeShade="BF"/>
          <w:sz w:val="28"/>
        </w:rPr>
        <w:t>Studen</w:t>
      </w:r>
      <w:r w:rsidR="00B4511A">
        <w:rPr>
          <w:rFonts w:ascii="Arial" w:hAnsi="Arial" w:cs="Arial"/>
          <w:b/>
          <w:color w:val="2E74B5" w:themeColor="accent1" w:themeShade="BF"/>
          <w:sz w:val="28"/>
        </w:rPr>
        <w:t>t Worker Hiring</w:t>
      </w:r>
      <w:r>
        <w:rPr>
          <w:rFonts w:ascii="Arial" w:hAnsi="Arial" w:cs="Arial"/>
          <w:b/>
          <w:color w:val="2E74B5" w:themeColor="accent1" w:themeShade="BF"/>
          <w:sz w:val="28"/>
        </w:rPr>
        <w:t>, 2.18(b</w:t>
      </w:r>
      <w:r w:rsidR="0059412C">
        <w:rPr>
          <w:rFonts w:ascii="Arial" w:hAnsi="Arial" w:cs="Arial"/>
          <w:b/>
          <w:color w:val="2E74B5" w:themeColor="accent1" w:themeShade="BF"/>
          <w:sz w:val="28"/>
        </w:rPr>
        <w:t>)</w:t>
      </w:r>
    </w:p>
    <w:p w:rsidR="004764A9" w:rsidRDefault="004F68AB" w:rsidP="004764A9">
      <w:pPr>
        <w:pStyle w:val="Header"/>
        <w:tabs>
          <w:tab w:val="clear" w:pos="4680"/>
          <w:tab w:val="clear" w:pos="9360"/>
          <w:tab w:val="left" w:pos="2985"/>
        </w:tabs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Chapter </w:t>
      </w:r>
      <w:r w:rsidR="005D2C7F">
        <w:rPr>
          <w:rFonts w:ascii="Arial" w:hAnsi="Arial" w:cs="Arial"/>
          <w:b/>
          <w:sz w:val="24"/>
        </w:rPr>
        <w:t xml:space="preserve">2: Personnel </w:t>
      </w:r>
      <w:r w:rsidR="006758C8">
        <w:rPr>
          <w:rFonts w:ascii="Arial" w:hAnsi="Arial" w:cs="Arial"/>
          <w:b/>
          <w:sz w:val="24"/>
        </w:rPr>
        <w:t xml:space="preserve"> </w:t>
      </w:r>
    </w:p>
    <w:p w:rsidR="0040050D" w:rsidRDefault="00F66A19" w:rsidP="00FB56CB">
      <w:pPr>
        <w:pStyle w:val="Header"/>
        <w:tabs>
          <w:tab w:val="clear" w:pos="4680"/>
          <w:tab w:val="clear" w:pos="9360"/>
          <w:tab w:val="left" w:pos="2985"/>
        </w:tabs>
        <w:jc w:val="right"/>
        <w:rPr>
          <w:rStyle w:val="CommentReference"/>
          <w:rFonts w:ascii="Arial" w:hAnsi="Arial" w:cs="Arial"/>
          <w:sz w:val="22"/>
          <w:szCs w:val="22"/>
        </w:rPr>
      </w:pPr>
      <w:r w:rsidRPr="00505C7A">
        <w:rPr>
          <w:rFonts w:ascii="Arial" w:hAnsi="Arial" w:cs="Arial"/>
          <w:i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54E75" wp14:editId="1ACCFFBB">
                <wp:simplePos x="0" y="0"/>
                <wp:positionH relativeFrom="column">
                  <wp:posOffset>-514350</wp:posOffset>
                </wp:positionH>
                <wp:positionV relativeFrom="paragraph">
                  <wp:posOffset>236220</wp:posOffset>
                </wp:positionV>
                <wp:extent cx="6477000" cy="190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ADAEE" id="Straight Connector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5pt,18.6pt" to="469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40050D" w:rsidRPr="00505C7A">
        <w:rPr>
          <w:rFonts w:ascii="Arial" w:hAnsi="Arial" w:cs="Arial"/>
          <w:b/>
          <w:color w:val="000000" w:themeColor="text1"/>
          <w:szCs w:val="28"/>
        </w:rPr>
        <w:t>Applies to</w:t>
      </w:r>
      <w:r w:rsidR="0040050D" w:rsidRPr="0066164E">
        <w:rPr>
          <w:rFonts w:ascii="Arial" w:hAnsi="Arial" w:cs="Arial"/>
          <w:b/>
          <w:color w:val="000000" w:themeColor="text1"/>
        </w:rPr>
        <w:t>:</w:t>
      </w:r>
      <w:r w:rsidR="0040050D" w:rsidRPr="0066164E">
        <w:rPr>
          <w:rFonts w:ascii="Arial" w:hAnsi="Arial" w:cs="Arial"/>
          <w:color w:val="000000" w:themeColor="text1"/>
        </w:rPr>
        <w:t xml:space="preserve"> </w:t>
      </w:r>
      <w:r w:rsidR="00B4511A">
        <w:rPr>
          <w:rFonts w:ascii="Arial" w:hAnsi="Arial" w:cs="Arial"/>
          <w:color w:val="000000" w:themeColor="text1"/>
        </w:rPr>
        <w:t>Student Workers</w:t>
      </w:r>
      <w:r w:rsidR="003D258D">
        <w:rPr>
          <w:rFonts w:ascii="Arial" w:hAnsi="Arial" w:cs="Arial"/>
          <w:color w:val="000000" w:themeColor="text1"/>
        </w:rPr>
        <w:t xml:space="preserve"> </w:t>
      </w:r>
    </w:p>
    <w:p w:rsidR="00F66A19" w:rsidRPr="00505C7A" w:rsidRDefault="00F66A19" w:rsidP="00FB56CB">
      <w:pPr>
        <w:pStyle w:val="Header"/>
        <w:tabs>
          <w:tab w:val="clear" w:pos="4680"/>
          <w:tab w:val="clear" w:pos="9360"/>
          <w:tab w:val="left" w:pos="2985"/>
        </w:tabs>
        <w:jc w:val="right"/>
        <w:rPr>
          <w:rFonts w:ascii="Arial" w:hAnsi="Arial" w:cs="Arial"/>
          <w:szCs w:val="28"/>
        </w:rPr>
      </w:pPr>
    </w:p>
    <w:p w:rsidR="0040050D" w:rsidRPr="00FB56CB" w:rsidRDefault="0040050D" w:rsidP="00FB56CB">
      <w:pPr>
        <w:pStyle w:val="Header"/>
        <w:tabs>
          <w:tab w:val="clear" w:pos="4680"/>
          <w:tab w:val="clear" w:pos="9360"/>
          <w:tab w:val="left" w:pos="2985"/>
        </w:tabs>
        <w:rPr>
          <w:rFonts w:ascii="Arial" w:hAnsi="Arial" w:cs="Arial"/>
          <w:szCs w:val="28"/>
        </w:rPr>
      </w:pPr>
    </w:p>
    <w:p w:rsidR="00047A28" w:rsidRDefault="006021F9" w:rsidP="00E9640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Purpose: </w:t>
      </w:r>
    </w:p>
    <w:p w:rsidR="00715555" w:rsidRDefault="005D2C7F" w:rsidP="00BB503E">
      <w:pPr>
        <w:spacing w:after="0" w:line="240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The </w:t>
      </w:r>
      <w:r w:rsidR="00B4511A">
        <w:rPr>
          <w:rFonts w:ascii="Arial" w:hAnsi="Arial" w:cs="Arial"/>
          <w:color w:val="212529"/>
        </w:rPr>
        <w:t>Student Worker Hiring procedure</w:t>
      </w:r>
      <w:r>
        <w:rPr>
          <w:rFonts w:ascii="Arial" w:hAnsi="Arial" w:cs="Arial"/>
          <w:color w:val="212529"/>
        </w:rPr>
        <w:t xml:space="preserve"> provides the guidelines when posting and selecting a </w:t>
      </w:r>
      <w:r w:rsidR="00B4511A">
        <w:rPr>
          <w:rFonts w:ascii="Arial" w:hAnsi="Arial" w:cs="Arial"/>
          <w:color w:val="212529"/>
        </w:rPr>
        <w:t>student worker</w:t>
      </w:r>
      <w:r>
        <w:rPr>
          <w:rFonts w:ascii="Arial" w:hAnsi="Arial" w:cs="Arial"/>
          <w:color w:val="212529"/>
        </w:rPr>
        <w:t xml:space="preserve"> for the College. </w:t>
      </w:r>
    </w:p>
    <w:p w:rsidR="00BB503E" w:rsidRDefault="00BB503E" w:rsidP="00BB503E">
      <w:pPr>
        <w:spacing w:after="0" w:line="240" w:lineRule="auto"/>
        <w:jc w:val="both"/>
        <w:rPr>
          <w:rFonts w:ascii="Arial" w:hAnsi="Arial" w:cs="Arial"/>
          <w:color w:val="212529"/>
        </w:rPr>
      </w:pPr>
    </w:p>
    <w:p w:rsidR="00614629" w:rsidRDefault="005D2C7F" w:rsidP="0061462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color w:val="212529"/>
        </w:rPr>
      </w:pPr>
      <w:r>
        <w:rPr>
          <w:rFonts w:ascii="Arial" w:hAnsi="Arial" w:cs="Arial"/>
          <w:b/>
          <w:color w:val="212529"/>
        </w:rPr>
        <w:t>Position Authorization</w:t>
      </w:r>
      <w:r w:rsidR="00935FCE">
        <w:rPr>
          <w:rFonts w:ascii="Arial" w:hAnsi="Arial" w:cs="Arial"/>
          <w:b/>
          <w:color w:val="212529"/>
        </w:rPr>
        <w:t xml:space="preserve">: </w:t>
      </w:r>
      <w:r w:rsidR="00935FCE" w:rsidRPr="00935FCE">
        <w:rPr>
          <w:rFonts w:ascii="Arial" w:hAnsi="Arial" w:cs="Arial"/>
          <w:color w:val="212529"/>
        </w:rPr>
        <w:t xml:space="preserve">The following steps need to occur </w:t>
      </w:r>
      <w:r w:rsidR="00935FCE">
        <w:rPr>
          <w:rFonts w:ascii="Arial" w:hAnsi="Arial" w:cs="Arial"/>
          <w:color w:val="212529"/>
        </w:rPr>
        <w:t>w</w:t>
      </w:r>
      <w:r w:rsidR="00F72A72">
        <w:rPr>
          <w:rFonts w:ascii="Arial" w:hAnsi="Arial" w:cs="Arial"/>
          <w:color w:val="212529"/>
        </w:rPr>
        <w:t xml:space="preserve">hen </w:t>
      </w:r>
      <w:r w:rsidR="00B4511A">
        <w:rPr>
          <w:rFonts w:ascii="Arial" w:hAnsi="Arial" w:cs="Arial"/>
          <w:color w:val="212529"/>
        </w:rPr>
        <w:t xml:space="preserve">a department intends to hire a student worker </w:t>
      </w:r>
      <w:r w:rsidR="001B1475">
        <w:rPr>
          <w:rFonts w:ascii="Arial" w:hAnsi="Arial" w:cs="Arial"/>
          <w:color w:val="212529"/>
        </w:rPr>
        <w:t xml:space="preserve"> </w:t>
      </w:r>
    </w:p>
    <w:p w:rsidR="00B4511A" w:rsidRDefault="00DF3EB2" w:rsidP="008F61A7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Supervisor</w:t>
      </w:r>
      <w:r w:rsidR="00935FCE" w:rsidRPr="00935FCE">
        <w:rPr>
          <w:rFonts w:ascii="Arial" w:hAnsi="Arial" w:cs="Arial"/>
          <w:color w:val="212529"/>
        </w:rPr>
        <w:t xml:space="preserve"> </w:t>
      </w:r>
      <w:r w:rsidR="00B4511A">
        <w:rPr>
          <w:rFonts w:ascii="Arial" w:hAnsi="Arial" w:cs="Arial"/>
          <w:color w:val="212529"/>
        </w:rPr>
        <w:t xml:space="preserve">completes Campus Student Worker Employment Requisition form and submits to respective Cabinet member. </w:t>
      </w:r>
    </w:p>
    <w:p w:rsidR="008F61A7" w:rsidRDefault="00B4511A" w:rsidP="008F61A7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Upon approval of respective Cabinet member, the form is submitted to the Office of Human Resources.  </w:t>
      </w:r>
    </w:p>
    <w:p w:rsidR="001B1475" w:rsidRDefault="00C24F1E" w:rsidP="001B147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 w:rsidRPr="007C2E03">
        <w:rPr>
          <w:rFonts w:ascii="Arial" w:hAnsi="Arial" w:cs="Arial"/>
          <w:b/>
          <w:color w:val="212529"/>
        </w:rPr>
        <w:t>Job Posting:</w:t>
      </w:r>
      <w:r>
        <w:rPr>
          <w:rFonts w:ascii="Arial" w:hAnsi="Arial" w:cs="Arial"/>
          <w:color w:val="212529"/>
        </w:rPr>
        <w:t xml:space="preserve"> Upon approved </w:t>
      </w:r>
      <w:r w:rsidR="007C2E03">
        <w:rPr>
          <w:rFonts w:ascii="Arial" w:hAnsi="Arial" w:cs="Arial"/>
          <w:color w:val="212529"/>
        </w:rPr>
        <w:t>requisition</w:t>
      </w:r>
      <w:r w:rsidR="00801FFF">
        <w:rPr>
          <w:rFonts w:ascii="Arial" w:hAnsi="Arial" w:cs="Arial"/>
          <w:color w:val="212529"/>
        </w:rPr>
        <w:t xml:space="preserve"> and need for candidates</w:t>
      </w:r>
      <w:r w:rsidR="007C2E03">
        <w:rPr>
          <w:rFonts w:ascii="Arial" w:hAnsi="Arial" w:cs="Arial"/>
          <w:color w:val="212529"/>
        </w:rPr>
        <w:t xml:space="preserve">, the Office of Human Resources will post the position using the College’s applicant tracking system, NEOGOV. </w:t>
      </w:r>
      <w:r w:rsidR="006974A3">
        <w:rPr>
          <w:rFonts w:ascii="Arial" w:hAnsi="Arial" w:cs="Arial"/>
          <w:color w:val="212529"/>
        </w:rPr>
        <w:t xml:space="preserve">At times, a student worker may already be </w:t>
      </w:r>
      <w:r w:rsidR="00BC06B2">
        <w:rPr>
          <w:rFonts w:ascii="Arial" w:hAnsi="Arial" w:cs="Arial"/>
          <w:color w:val="212529"/>
        </w:rPr>
        <w:t>identified</w:t>
      </w:r>
      <w:r w:rsidR="006974A3">
        <w:rPr>
          <w:rFonts w:ascii="Arial" w:hAnsi="Arial" w:cs="Arial"/>
          <w:color w:val="212529"/>
        </w:rPr>
        <w:t xml:space="preserve"> and, therefore, the position does not need to be posted. </w:t>
      </w:r>
    </w:p>
    <w:p w:rsidR="00DD468D" w:rsidRDefault="007C2E03" w:rsidP="00DD468D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The Office of Human Resources will </w:t>
      </w:r>
      <w:r w:rsidR="00801FFF">
        <w:rPr>
          <w:rFonts w:ascii="Arial" w:hAnsi="Arial" w:cs="Arial"/>
          <w:color w:val="212529"/>
        </w:rPr>
        <w:t xml:space="preserve">notify </w:t>
      </w:r>
      <w:r w:rsidR="006D5D53">
        <w:rPr>
          <w:rFonts w:ascii="Arial" w:hAnsi="Arial" w:cs="Arial"/>
          <w:color w:val="212529"/>
        </w:rPr>
        <w:t xml:space="preserve">Workforce and </w:t>
      </w:r>
      <w:r w:rsidR="00801FFF">
        <w:rPr>
          <w:rFonts w:ascii="Arial" w:hAnsi="Arial" w:cs="Arial"/>
          <w:color w:val="212529"/>
        </w:rPr>
        <w:t xml:space="preserve">Career </w:t>
      </w:r>
      <w:r w:rsidR="00940DDA">
        <w:rPr>
          <w:rFonts w:ascii="Arial" w:hAnsi="Arial" w:cs="Arial"/>
          <w:color w:val="212529"/>
        </w:rPr>
        <w:t xml:space="preserve">Development </w:t>
      </w:r>
      <w:r w:rsidR="00801FFF">
        <w:rPr>
          <w:rFonts w:ascii="Arial" w:hAnsi="Arial" w:cs="Arial"/>
          <w:color w:val="212529"/>
        </w:rPr>
        <w:t xml:space="preserve">and Student </w:t>
      </w:r>
      <w:r w:rsidR="00940DDA">
        <w:rPr>
          <w:rFonts w:ascii="Arial" w:hAnsi="Arial" w:cs="Arial"/>
          <w:color w:val="212529"/>
        </w:rPr>
        <w:t>Engagement</w:t>
      </w:r>
      <w:r w:rsidR="00801FFF">
        <w:rPr>
          <w:rFonts w:ascii="Arial" w:hAnsi="Arial" w:cs="Arial"/>
          <w:color w:val="212529"/>
        </w:rPr>
        <w:t xml:space="preserve"> to advertise the postings via CANVAS, Newsletter, CCN system and other locations as requested. </w:t>
      </w:r>
    </w:p>
    <w:p w:rsidR="00801FFF" w:rsidRPr="00801FFF" w:rsidRDefault="00801FFF" w:rsidP="00801FFF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The Office of Human Resources will provide the </w:t>
      </w:r>
      <w:r w:rsidR="00DF3EB2">
        <w:rPr>
          <w:rFonts w:ascii="Arial" w:hAnsi="Arial" w:cs="Arial"/>
          <w:color w:val="212529"/>
        </w:rPr>
        <w:t>Supervisor</w:t>
      </w:r>
      <w:r>
        <w:rPr>
          <w:rFonts w:ascii="Arial" w:hAnsi="Arial" w:cs="Arial"/>
          <w:color w:val="212529"/>
        </w:rPr>
        <w:t xml:space="preserve"> with resources to effectively use NEOGOV. </w:t>
      </w:r>
    </w:p>
    <w:p w:rsidR="00DD468D" w:rsidRDefault="00DB1578" w:rsidP="00DD468D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color w:val="212529"/>
        </w:rPr>
      </w:pPr>
      <w:r>
        <w:rPr>
          <w:rFonts w:ascii="Arial" w:hAnsi="Arial" w:cs="Arial"/>
          <w:b/>
          <w:color w:val="212529"/>
        </w:rPr>
        <w:t>Pres</w:t>
      </w:r>
      <w:r w:rsidR="00DD468D">
        <w:rPr>
          <w:rFonts w:ascii="Arial" w:hAnsi="Arial" w:cs="Arial"/>
          <w:b/>
          <w:color w:val="212529"/>
        </w:rPr>
        <w:t xml:space="preserve">creening: </w:t>
      </w:r>
    </w:p>
    <w:p w:rsidR="00DD468D" w:rsidRDefault="00DC78C7" w:rsidP="00DD468D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The </w:t>
      </w:r>
      <w:r w:rsidR="00DF3EB2">
        <w:rPr>
          <w:rFonts w:ascii="Arial" w:hAnsi="Arial" w:cs="Arial"/>
          <w:color w:val="212529"/>
        </w:rPr>
        <w:t>Supervisor</w:t>
      </w:r>
      <w:r>
        <w:rPr>
          <w:rFonts w:ascii="Arial" w:hAnsi="Arial" w:cs="Arial"/>
          <w:color w:val="212529"/>
        </w:rPr>
        <w:t xml:space="preserve"> will</w:t>
      </w:r>
      <w:r w:rsidR="00DD468D" w:rsidRPr="00DD468D">
        <w:rPr>
          <w:rFonts w:ascii="Arial" w:hAnsi="Arial" w:cs="Arial"/>
          <w:color w:val="212529"/>
        </w:rPr>
        <w:t xml:space="preserve"> prescreen all candidates </w:t>
      </w:r>
      <w:r w:rsidR="00EC79BF">
        <w:rPr>
          <w:rFonts w:ascii="Arial" w:hAnsi="Arial" w:cs="Arial"/>
          <w:color w:val="212529"/>
        </w:rPr>
        <w:t xml:space="preserve">using the NEOGOV system. </w:t>
      </w:r>
    </w:p>
    <w:p w:rsidR="00E31818" w:rsidRPr="00E31818" w:rsidRDefault="00E31818" w:rsidP="00E3181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color w:val="212529"/>
        </w:rPr>
      </w:pPr>
      <w:r w:rsidRPr="00E31818">
        <w:rPr>
          <w:rFonts w:ascii="Arial" w:hAnsi="Arial" w:cs="Arial"/>
          <w:b/>
          <w:color w:val="212529"/>
        </w:rPr>
        <w:t xml:space="preserve">Funding: </w:t>
      </w:r>
    </w:p>
    <w:p w:rsidR="00DF694F" w:rsidRDefault="000A5935" w:rsidP="006974A3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 w:rsidRPr="000A5935">
        <w:rPr>
          <w:rFonts w:ascii="Arial" w:hAnsi="Arial" w:cs="Arial"/>
          <w:color w:val="212529"/>
        </w:rPr>
        <w:t xml:space="preserve">Student worker positions </w:t>
      </w:r>
      <w:r w:rsidR="008253F6">
        <w:rPr>
          <w:rFonts w:ascii="Arial" w:hAnsi="Arial" w:cs="Arial"/>
          <w:color w:val="212529"/>
        </w:rPr>
        <w:t xml:space="preserve">which are </w:t>
      </w:r>
      <w:r w:rsidRPr="000A5935">
        <w:rPr>
          <w:rFonts w:ascii="Arial" w:hAnsi="Arial" w:cs="Arial"/>
          <w:color w:val="212529"/>
        </w:rPr>
        <w:t>grant funded will not be required to submit a request for funding. All other</w:t>
      </w:r>
      <w:r w:rsidR="00B12E9A">
        <w:rPr>
          <w:rFonts w:ascii="Arial" w:hAnsi="Arial" w:cs="Arial"/>
          <w:color w:val="212529"/>
        </w:rPr>
        <w:t xml:space="preserve"> position request</w:t>
      </w:r>
      <w:r w:rsidR="008253F6">
        <w:rPr>
          <w:rFonts w:ascii="Arial" w:hAnsi="Arial" w:cs="Arial"/>
          <w:color w:val="212529"/>
        </w:rPr>
        <w:t>s</w:t>
      </w:r>
      <w:r w:rsidR="00B12E9A">
        <w:rPr>
          <w:rFonts w:ascii="Arial" w:hAnsi="Arial" w:cs="Arial"/>
          <w:color w:val="212529"/>
        </w:rPr>
        <w:t xml:space="preserve"> must</w:t>
      </w:r>
      <w:r w:rsidR="008253F6">
        <w:rPr>
          <w:rFonts w:ascii="Arial" w:hAnsi="Arial" w:cs="Arial"/>
          <w:color w:val="212529"/>
        </w:rPr>
        <w:t xml:space="preserve"> be made during the annual budgeting process or as needed throughout the year. </w:t>
      </w:r>
      <w:r w:rsidR="00B12E9A">
        <w:rPr>
          <w:rFonts w:ascii="Arial" w:hAnsi="Arial" w:cs="Arial"/>
          <w:color w:val="212529"/>
        </w:rPr>
        <w:t xml:space="preserve"> </w:t>
      </w:r>
    </w:p>
    <w:p w:rsidR="007933B1" w:rsidRDefault="00252215" w:rsidP="006974A3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St</w:t>
      </w:r>
      <w:r w:rsidR="000D3F0D">
        <w:rPr>
          <w:rFonts w:ascii="Arial" w:hAnsi="Arial" w:cs="Arial"/>
          <w:color w:val="212529"/>
        </w:rPr>
        <w:t>uden</w:t>
      </w:r>
      <w:r w:rsidR="00C21A30">
        <w:rPr>
          <w:rFonts w:ascii="Arial" w:hAnsi="Arial" w:cs="Arial"/>
          <w:color w:val="212529"/>
        </w:rPr>
        <w:t>t</w:t>
      </w:r>
      <w:r w:rsidR="00B14713">
        <w:rPr>
          <w:rFonts w:ascii="Arial" w:hAnsi="Arial" w:cs="Arial"/>
          <w:color w:val="212529"/>
        </w:rPr>
        <w:t xml:space="preserve"> worker positions</w:t>
      </w:r>
      <w:r w:rsidR="00C21A30">
        <w:rPr>
          <w:rFonts w:ascii="Arial" w:hAnsi="Arial" w:cs="Arial"/>
          <w:color w:val="212529"/>
        </w:rPr>
        <w:t xml:space="preserve"> who are eligible for </w:t>
      </w:r>
      <w:r w:rsidR="00652135">
        <w:rPr>
          <w:rFonts w:ascii="Arial" w:hAnsi="Arial" w:cs="Arial"/>
          <w:color w:val="212529"/>
        </w:rPr>
        <w:t>federal work study</w:t>
      </w:r>
      <w:r w:rsidR="000C5213">
        <w:rPr>
          <w:rFonts w:ascii="Arial" w:hAnsi="Arial" w:cs="Arial"/>
          <w:color w:val="212529"/>
        </w:rPr>
        <w:t xml:space="preserve"> (FWS)</w:t>
      </w:r>
      <w:r w:rsidR="00B52FDE">
        <w:rPr>
          <w:rFonts w:ascii="Arial" w:hAnsi="Arial" w:cs="Arial"/>
          <w:color w:val="212529"/>
        </w:rPr>
        <w:t xml:space="preserve"> and meet the FAFSA </w:t>
      </w:r>
      <w:r w:rsidR="005B00B8">
        <w:rPr>
          <w:rFonts w:ascii="Arial" w:hAnsi="Arial" w:cs="Arial"/>
          <w:color w:val="212529"/>
        </w:rPr>
        <w:t xml:space="preserve">and enrollment </w:t>
      </w:r>
      <w:r w:rsidR="000C5213">
        <w:rPr>
          <w:rFonts w:ascii="Arial" w:hAnsi="Arial" w:cs="Arial"/>
          <w:color w:val="212529"/>
        </w:rPr>
        <w:t xml:space="preserve">requirements will be awarded </w:t>
      </w:r>
      <w:r w:rsidR="00B14713">
        <w:rPr>
          <w:rFonts w:ascii="Arial" w:hAnsi="Arial" w:cs="Arial"/>
          <w:color w:val="212529"/>
        </w:rPr>
        <w:t xml:space="preserve">as </w:t>
      </w:r>
      <w:r w:rsidR="008C748A">
        <w:rPr>
          <w:rFonts w:ascii="Arial" w:hAnsi="Arial" w:cs="Arial"/>
          <w:color w:val="212529"/>
        </w:rPr>
        <w:t xml:space="preserve">needed until FWS funds are depleted.  </w:t>
      </w:r>
    </w:p>
    <w:p w:rsidR="00DF694F" w:rsidRDefault="00DF694F" w:rsidP="00DF694F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Requests for College funding </w:t>
      </w:r>
      <w:r w:rsidR="008253F6">
        <w:rPr>
          <w:rFonts w:ascii="Arial" w:hAnsi="Arial" w:cs="Arial"/>
          <w:color w:val="212529"/>
        </w:rPr>
        <w:t xml:space="preserve">should be aligned with College priorities and </w:t>
      </w:r>
      <w:r>
        <w:rPr>
          <w:rFonts w:ascii="Arial" w:hAnsi="Arial" w:cs="Arial"/>
          <w:color w:val="212529"/>
        </w:rPr>
        <w:t xml:space="preserve">will only be granted </w:t>
      </w:r>
      <w:r w:rsidR="00525950">
        <w:rPr>
          <w:rFonts w:ascii="Arial" w:hAnsi="Arial" w:cs="Arial"/>
          <w:color w:val="212529"/>
        </w:rPr>
        <w:t>when</w:t>
      </w:r>
      <w:r>
        <w:rPr>
          <w:rFonts w:ascii="Arial" w:hAnsi="Arial" w:cs="Arial"/>
          <w:color w:val="212529"/>
        </w:rPr>
        <w:t xml:space="preserve"> resources are available. </w:t>
      </w:r>
    </w:p>
    <w:p w:rsidR="000A5935" w:rsidRPr="000A5935" w:rsidRDefault="00DF694F" w:rsidP="000A5935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 w:rsidRPr="00DF694F">
        <w:rPr>
          <w:rFonts w:ascii="Arial" w:hAnsi="Arial" w:cs="Arial"/>
          <w:color w:val="212529"/>
        </w:rPr>
        <w:t>Request</w:t>
      </w:r>
      <w:r w:rsidR="008253F6">
        <w:rPr>
          <w:rFonts w:ascii="Arial" w:hAnsi="Arial" w:cs="Arial"/>
          <w:color w:val="212529"/>
        </w:rPr>
        <w:t>s</w:t>
      </w:r>
      <w:r w:rsidRPr="00DF694F">
        <w:rPr>
          <w:rFonts w:ascii="Arial" w:hAnsi="Arial" w:cs="Arial"/>
          <w:color w:val="212529"/>
        </w:rPr>
        <w:t xml:space="preserve"> for funding </w:t>
      </w:r>
      <w:r w:rsidR="008253F6">
        <w:rPr>
          <w:rFonts w:ascii="Arial" w:hAnsi="Arial" w:cs="Arial"/>
          <w:color w:val="212529"/>
        </w:rPr>
        <w:t xml:space="preserve">outside of the formal budgeting process are required to </w:t>
      </w:r>
      <w:r w:rsidRPr="00DF694F">
        <w:rPr>
          <w:rFonts w:ascii="Arial" w:hAnsi="Arial" w:cs="Arial"/>
          <w:color w:val="212529"/>
        </w:rPr>
        <w:t xml:space="preserve">be </w:t>
      </w:r>
      <w:r w:rsidR="00525950">
        <w:rPr>
          <w:rFonts w:ascii="Arial" w:hAnsi="Arial" w:cs="Arial"/>
          <w:color w:val="212529"/>
        </w:rPr>
        <w:t xml:space="preserve">submitted using </w:t>
      </w:r>
      <w:r w:rsidRPr="00DF694F">
        <w:rPr>
          <w:rFonts w:ascii="Arial" w:hAnsi="Arial" w:cs="Arial"/>
          <w:color w:val="212529"/>
        </w:rPr>
        <w:t xml:space="preserve">the </w:t>
      </w:r>
      <w:r w:rsidRPr="00DF694F">
        <w:rPr>
          <w:rFonts w:ascii="Arial" w:hAnsi="Arial" w:cs="Arial"/>
        </w:rPr>
        <w:t>Authorization for Student Employment Funding Form</w:t>
      </w:r>
      <w:r w:rsidR="008735A7">
        <w:rPr>
          <w:rFonts w:ascii="Arial" w:hAnsi="Arial" w:cs="Arial"/>
        </w:rPr>
        <w:t xml:space="preserve">. </w:t>
      </w:r>
    </w:p>
    <w:p w:rsidR="00DB1578" w:rsidRDefault="00DB1578" w:rsidP="00DB1578">
      <w:pPr>
        <w:pStyle w:val="ListParagraph"/>
        <w:numPr>
          <w:ilvl w:val="0"/>
          <w:numId w:val="17"/>
        </w:numPr>
        <w:rPr>
          <w:rFonts w:ascii="Arial" w:hAnsi="Arial" w:cs="Arial"/>
          <w:b/>
          <w:color w:val="212529"/>
        </w:rPr>
      </w:pPr>
      <w:bookmarkStart w:id="0" w:name="OLE_LINK1"/>
      <w:bookmarkStart w:id="1" w:name="OLE_LINK2"/>
      <w:r w:rsidRPr="00DB1578">
        <w:rPr>
          <w:rFonts w:ascii="Arial" w:hAnsi="Arial" w:cs="Arial"/>
          <w:b/>
          <w:color w:val="212529"/>
        </w:rPr>
        <w:t>Interviewing</w:t>
      </w:r>
      <w:r>
        <w:rPr>
          <w:rFonts w:ascii="Arial" w:hAnsi="Arial" w:cs="Arial"/>
          <w:b/>
          <w:color w:val="212529"/>
        </w:rPr>
        <w:t xml:space="preserve"> and Selection</w:t>
      </w:r>
      <w:r w:rsidR="00836147" w:rsidRPr="00DB1578">
        <w:rPr>
          <w:rFonts w:ascii="Arial" w:hAnsi="Arial" w:cs="Arial"/>
          <w:b/>
          <w:color w:val="212529"/>
        </w:rPr>
        <w:t xml:space="preserve">: </w:t>
      </w:r>
    </w:p>
    <w:p w:rsidR="00DD468D" w:rsidRPr="00DB1578" w:rsidRDefault="00DB1578" w:rsidP="00DB1578">
      <w:pPr>
        <w:pStyle w:val="ListParagraph"/>
        <w:numPr>
          <w:ilvl w:val="1"/>
          <w:numId w:val="17"/>
        </w:numPr>
        <w:rPr>
          <w:rFonts w:ascii="Arial" w:hAnsi="Arial" w:cs="Arial"/>
          <w:b/>
          <w:color w:val="212529"/>
        </w:rPr>
      </w:pPr>
      <w:r w:rsidRPr="00DB1578">
        <w:rPr>
          <w:rFonts w:ascii="Arial" w:hAnsi="Arial" w:cs="Arial"/>
          <w:color w:val="212529"/>
        </w:rPr>
        <w:t xml:space="preserve">After </w:t>
      </w:r>
      <w:r w:rsidR="00B83C26">
        <w:rPr>
          <w:rFonts w:ascii="Arial" w:hAnsi="Arial" w:cs="Arial"/>
          <w:color w:val="212529"/>
        </w:rPr>
        <w:t xml:space="preserve">a </w:t>
      </w:r>
      <w:r w:rsidRPr="00DB1578">
        <w:rPr>
          <w:rFonts w:ascii="Arial" w:hAnsi="Arial" w:cs="Arial"/>
          <w:color w:val="212529"/>
        </w:rPr>
        <w:t xml:space="preserve">funding source has been determined, the </w:t>
      </w:r>
      <w:r w:rsidR="00DF3EB2">
        <w:rPr>
          <w:rFonts w:ascii="Arial" w:hAnsi="Arial" w:cs="Arial"/>
          <w:color w:val="212529"/>
        </w:rPr>
        <w:t>Supervisor</w:t>
      </w:r>
      <w:r w:rsidRPr="00DB1578">
        <w:rPr>
          <w:rFonts w:ascii="Arial" w:hAnsi="Arial" w:cs="Arial"/>
          <w:color w:val="212529"/>
        </w:rPr>
        <w:t xml:space="preserve"> interviews candidate(s).</w:t>
      </w:r>
      <w:r w:rsidRPr="00DB1578">
        <w:rPr>
          <w:rFonts w:ascii="Arial" w:hAnsi="Arial" w:cs="Arial"/>
          <w:b/>
          <w:color w:val="212529"/>
        </w:rPr>
        <w:t xml:space="preserve"> </w:t>
      </w:r>
    </w:p>
    <w:p w:rsidR="00836147" w:rsidRDefault="00DB1578" w:rsidP="00836147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Upon selection, the </w:t>
      </w:r>
      <w:r w:rsidR="00DF3EB2">
        <w:rPr>
          <w:rFonts w:ascii="Arial" w:hAnsi="Arial" w:cs="Arial"/>
          <w:color w:val="212529"/>
        </w:rPr>
        <w:t>Supervisor</w:t>
      </w:r>
      <w:r>
        <w:rPr>
          <w:rFonts w:ascii="Arial" w:hAnsi="Arial" w:cs="Arial"/>
          <w:color w:val="212529"/>
        </w:rPr>
        <w:t xml:space="preserve"> notifies the Office of Human Resources of </w:t>
      </w:r>
      <w:r w:rsidR="00B83C26">
        <w:rPr>
          <w:rFonts w:ascii="Arial" w:hAnsi="Arial" w:cs="Arial"/>
          <w:color w:val="212529"/>
        </w:rPr>
        <w:t xml:space="preserve">the student worker </w:t>
      </w:r>
      <w:r>
        <w:rPr>
          <w:rFonts w:ascii="Arial" w:hAnsi="Arial" w:cs="Arial"/>
          <w:color w:val="212529"/>
        </w:rPr>
        <w:t>selection and confirm</w:t>
      </w:r>
      <w:r w:rsidR="00B83C26">
        <w:rPr>
          <w:rFonts w:ascii="Arial" w:hAnsi="Arial" w:cs="Arial"/>
          <w:color w:val="212529"/>
        </w:rPr>
        <w:t>s the funding source</w:t>
      </w:r>
      <w:r>
        <w:rPr>
          <w:rFonts w:ascii="Arial" w:hAnsi="Arial" w:cs="Arial"/>
          <w:color w:val="212529"/>
        </w:rPr>
        <w:t xml:space="preserve">. </w:t>
      </w:r>
    </w:p>
    <w:bookmarkEnd w:id="0"/>
    <w:bookmarkEnd w:id="1"/>
    <w:p w:rsidR="00836147" w:rsidRDefault="00DB1578" w:rsidP="0083614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color w:val="212529"/>
        </w:rPr>
      </w:pPr>
      <w:r>
        <w:rPr>
          <w:rFonts w:ascii="Arial" w:hAnsi="Arial" w:cs="Arial"/>
          <w:b/>
          <w:color w:val="212529"/>
        </w:rPr>
        <w:t>Hiring</w:t>
      </w:r>
      <w:r w:rsidR="00E97F6F">
        <w:rPr>
          <w:rFonts w:ascii="Arial" w:hAnsi="Arial" w:cs="Arial"/>
          <w:b/>
          <w:color w:val="212529"/>
        </w:rPr>
        <w:t>:</w:t>
      </w:r>
    </w:p>
    <w:p w:rsidR="00836147" w:rsidRDefault="00836147" w:rsidP="00836147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 w:rsidRPr="00836147">
        <w:rPr>
          <w:rFonts w:ascii="Arial" w:hAnsi="Arial" w:cs="Arial"/>
          <w:color w:val="212529"/>
        </w:rPr>
        <w:t xml:space="preserve">The </w:t>
      </w:r>
      <w:r w:rsidR="00DB1578">
        <w:rPr>
          <w:rFonts w:ascii="Arial" w:hAnsi="Arial" w:cs="Arial"/>
          <w:color w:val="212529"/>
        </w:rPr>
        <w:t xml:space="preserve">Office of Human Resources contacts student worker to coordinate required paperwork. </w:t>
      </w:r>
    </w:p>
    <w:p w:rsidR="00DB1578" w:rsidRDefault="00DB1578" w:rsidP="00836147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Upon completion of all required paperwork, the Office of Human Resources notifies the </w:t>
      </w:r>
      <w:r w:rsidR="00DF3EB2">
        <w:rPr>
          <w:rFonts w:ascii="Arial" w:hAnsi="Arial" w:cs="Arial"/>
          <w:color w:val="212529"/>
        </w:rPr>
        <w:t>Supervisor</w:t>
      </w:r>
      <w:r>
        <w:rPr>
          <w:rFonts w:ascii="Arial" w:hAnsi="Arial" w:cs="Arial"/>
          <w:color w:val="212529"/>
        </w:rPr>
        <w:t xml:space="preserve"> that student is eligible to work. </w:t>
      </w:r>
    </w:p>
    <w:p w:rsidR="00DB1578" w:rsidRDefault="00DB1578" w:rsidP="00836147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Student begins employment.</w:t>
      </w:r>
    </w:p>
    <w:p w:rsidR="00DF694F" w:rsidRDefault="00DF694F" w:rsidP="00DF694F">
      <w:pPr>
        <w:pStyle w:val="ListParagraph"/>
        <w:spacing w:after="0" w:line="240" w:lineRule="auto"/>
        <w:ind w:left="1800"/>
        <w:jc w:val="both"/>
        <w:rPr>
          <w:rFonts w:ascii="Arial" w:hAnsi="Arial" w:cs="Arial"/>
          <w:color w:val="212529"/>
        </w:rPr>
      </w:pPr>
    </w:p>
    <w:p w:rsidR="006974A3" w:rsidRDefault="006974A3" w:rsidP="00DF694F">
      <w:pPr>
        <w:pStyle w:val="ListParagraph"/>
        <w:spacing w:after="0" w:line="240" w:lineRule="auto"/>
        <w:ind w:left="1800"/>
        <w:jc w:val="both"/>
        <w:rPr>
          <w:rFonts w:ascii="Arial" w:hAnsi="Arial" w:cs="Arial"/>
          <w:color w:val="212529"/>
        </w:rPr>
      </w:pPr>
    </w:p>
    <w:p w:rsidR="006974A3" w:rsidRDefault="006974A3" w:rsidP="00DF694F">
      <w:pPr>
        <w:pStyle w:val="ListParagraph"/>
        <w:spacing w:after="0" w:line="240" w:lineRule="auto"/>
        <w:ind w:left="1800"/>
        <w:jc w:val="both"/>
        <w:rPr>
          <w:rFonts w:ascii="Arial" w:hAnsi="Arial" w:cs="Arial"/>
          <w:color w:val="212529"/>
        </w:rPr>
      </w:pPr>
    </w:p>
    <w:p w:rsidR="00E31818" w:rsidRPr="00E31818" w:rsidRDefault="00E31818" w:rsidP="00E3181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color w:val="212529"/>
        </w:rPr>
      </w:pPr>
      <w:r w:rsidRPr="00E31818">
        <w:rPr>
          <w:rFonts w:ascii="Arial" w:hAnsi="Arial" w:cs="Arial"/>
          <w:b/>
          <w:color w:val="212529"/>
        </w:rPr>
        <w:t>Annual Rehiring</w:t>
      </w:r>
    </w:p>
    <w:p w:rsidR="00836147" w:rsidRDefault="00E31818" w:rsidP="00E3181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During the first week of April, the Office of Human Resources will send each </w:t>
      </w:r>
      <w:r w:rsidR="00DF3EB2">
        <w:rPr>
          <w:rFonts w:ascii="Arial" w:hAnsi="Arial" w:cs="Arial"/>
          <w:color w:val="212529"/>
        </w:rPr>
        <w:t>Supervisor</w:t>
      </w:r>
      <w:r>
        <w:rPr>
          <w:rFonts w:ascii="Arial" w:hAnsi="Arial" w:cs="Arial"/>
          <w:color w:val="212529"/>
        </w:rPr>
        <w:t xml:space="preserve"> a list of current student workers. </w:t>
      </w:r>
    </w:p>
    <w:p w:rsidR="00E31818" w:rsidRPr="006974A3" w:rsidRDefault="00DF3EB2" w:rsidP="00E3181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Arial" w:hAnsi="Arial" w:cs="Arial"/>
          <w:i/>
          <w:color w:val="212529"/>
        </w:rPr>
      </w:pPr>
      <w:r>
        <w:rPr>
          <w:rFonts w:ascii="Arial" w:hAnsi="Arial" w:cs="Arial"/>
          <w:color w:val="212529"/>
        </w:rPr>
        <w:t>Supervisor</w:t>
      </w:r>
      <w:r w:rsidR="00E31818">
        <w:rPr>
          <w:rFonts w:ascii="Arial" w:hAnsi="Arial" w:cs="Arial"/>
          <w:color w:val="212529"/>
        </w:rPr>
        <w:t xml:space="preserve">s will have until the last </w:t>
      </w:r>
      <w:r w:rsidR="00B83C26">
        <w:rPr>
          <w:rFonts w:ascii="Arial" w:hAnsi="Arial" w:cs="Arial"/>
          <w:color w:val="212529"/>
        </w:rPr>
        <w:t xml:space="preserve">business </w:t>
      </w:r>
      <w:r w:rsidR="00E31818">
        <w:rPr>
          <w:rFonts w:ascii="Arial" w:hAnsi="Arial" w:cs="Arial"/>
          <w:color w:val="212529"/>
        </w:rPr>
        <w:t xml:space="preserve">day </w:t>
      </w:r>
      <w:r w:rsidR="00B83C26">
        <w:rPr>
          <w:rFonts w:ascii="Arial" w:hAnsi="Arial" w:cs="Arial"/>
          <w:color w:val="212529"/>
        </w:rPr>
        <w:t xml:space="preserve">in </w:t>
      </w:r>
      <w:r w:rsidR="00E31818">
        <w:rPr>
          <w:rFonts w:ascii="Arial" w:hAnsi="Arial" w:cs="Arial"/>
          <w:color w:val="212529"/>
        </w:rPr>
        <w:t xml:space="preserve">April to indicate </w:t>
      </w:r>
      <w:r w:rsidR="00B83C26">
        <w:rPr>
          <w:rFonts w:ascii="Arial" w:hAnsi="Arial" w:cs="Arial"/>
          <w:color w:val="212529"/>
        </w:rPr>
        <w:t xml:space="preserve">the future </w:t>
      </w:r>
      <w:r w:rsidR="00E31818">
        <w:rPr>
          <w:rFonts w:ascii="Arial" w:hAnsi="Arial" w:cs="Arial"/>
          <w:color w:val="212529"/>
        </w:rPr>
        <w:t xml:space="preserve">employment status </w:t>
      </w:r>
      <w:r w:rsidR="00B83C26">
        <w:rPr>
          <w:rFonts w:ascii="Arial" w:hAnsi="Arial" w:cs="Arial"/>
          <w:color w:val="212529"/>
        </w:rPr>
        <w:t xml:space="preserve">of the </w:t>
      </w:r>
      <w:r w:rsidR="00E31818">
        <w:rPr>
          <w:rFonts w:ascii="Arial" w:hAnsi="Arial" w:cs="Arial"/>
          <w:color w:val="212529"/>
        </w:rPr>
        <w:t>student</w:t>
      </w:r>
      <w:r w:rsidR="00B83C26">
        <w:rPr>
          <w:rFonts w:ascii="Arial" w:hAnsi="Arial" w:cs="Arial"/>
          <w:color w:val="212529"/>
        </w:rPr>
        <w:t xml:space="preserve"> </w:t>
      </w:r>
      <w:r w:rsidR="00E31818">
        <w:rPr>
          <w:rFonts w:ascii="Arial" w:hAnsi="Arial" w:cs="Arial"/>
          <w:color w:val="212529"/>
        </w:rPr>
        <w:t>worker</w:t>
      </w:r>
      <w:r w:rsidR="00B83C26">
        <w:rPr>
          <w:rFonts w:ascii="Arial" w:hAnsi="Arial" w:cs="Arial"/>
          <w:color w:val="212529"/>
        </w:rPr>
        <w:t xml:space="preserve">. </w:t>
      </w:r>
      <w:r w:rsidR="00B83C26" w:rsidRPr="006974A3">
        <w:rPr>
          <w:rFonts w:ascii="Arial" w:hAnsi="Arial" w:cs="Arial"/>
          <w:i/>
          <w:color w:val="212529"/>
        </w:rPr>
        <w:t>[NOTE: if no response is received by the deadline, the default will be that the student will not work past the end of the semester]</w:t>
      </w:r>
    </w:p>
    <w:p w:rsidR="00E31818" w:rsidRDefault="00B83C26" w:rsidP="00E31818">
      <w:pPr>
        <w:pStyle w:val="ListParagraph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Terminate work </w:t>
      </w:r>
      <w:r w:rsidR="00E31818">
        <w:rPr>
          <w:rFonts w:ascii="Arial" w:hAnsi="Arial" w:cs="Arial"/>
          <w:color w:val="212529"/>
        </w:rPr>
        <w:t>at the end of the semester</w:t>
      </w:r>
    </w:p>
    <w:p w:rsidR="00E31818" w:rsidRDefault="00E31818" w:rsidP="00E31818">
      <w:pPr>
        <w:pStyle w:val="ListParagraph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Continue work through the summer</w:t>
      </w:r>
    </w:p>
    <w:p w:rsidR="00E31818" w:rsidRDefault="00E31818" w:rsidP="00E31818">
      <w:pPr>
        <w:pStyle w:val="ListParagraph"/>
        <w:numPr>
          <w:ilvl w:val="2"/>
          <w:numId w:val="17"/>
        </w:numPr>
        <w:spacing w:after="0" w:line="240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Rehire </w:t>
      </w:r>
      <w:r w:rsidR="00B83C26">
        <w:rPr>
          <w:rFonts w:ascii="Arial" w:hAnsi="Arial" w:cs="Arial"/>
          <w:color w:val="212529"/>
        </w:rPr>
        <w:t xml:space="preserve">for work </w:t>
      </w:r>
      <w:r>
        <w:rPr>
          <w:rFonts w:ascii="Arial" w:hAnsi="Arial" w:cs="Arial"/>
          <w:color w:val="212529"/>
        </w:rPr>
        <w:t xml:space="preserve">in the fall </w:t>
      </w:r>
    </w:p>
    <w:p w:rsidR="0059412C" w:rsidRDefault="0059412C" w:rsidP="00CB1DD3">
      <w:pPr>
        <w:rPr>
          <w:rFonts w:ascii="Arial" w:hAnsi="Arial" w:cs="Arial"/>
          <w:b/>
          <w:sz w:val="24"/>
        </w:rPr>
      </w:pPr>
    </w:p>
    <w:p w:rsidR="00CB1DD3" w:rsidRDefault="00CB1DD3" w:rsidP="00CB1DD3">
      <w:pPr>
        <w:rPr>
          <w:rFonts w:ascii="Arial" w:hAnsi="Arial" w:cs="Arial"/>
          <w:b/>
          <w:sz w:val="24"/>
        </w:rPr>
      </w:pPr>
      <w:r w:rsidRPr="00CB1DD3">
        <w:rPr>
          <w:rFonts w:ascii="Arial" w:hAnsi="Arial" w:cs="Arial"/>
          <w:b/>
          <w:sz w:val="24"/>
        </w:rPr>
        <w:t xml:space="preserve">Related Policies or Procedures: </w:t>
      </w:r>
    </w:p>
    <w:p w:rsidR="002B190F" w:rsidRDefault="00DF3EB2" w:rsidP="00CB1DD3">
      <w:pPr>
        <w:rPr>
          <w:rFonts w:ascii="Arial" w:hAnsi="Arial" w:cs="Arial"/>
          <w:sz w:val="24"/>
        </w:rPr>
      </w:pPr>
      <w:hyperlink r:id="rId8" w:history="1">
        <w:r w:rsidR="005D2C7F" w:rsidRPr="00DF3EB2">
          <w:rPr>
            <w:rStyle w:val="Hyperlink"/>
            <w:rFonts w:ascii="Arial" w:hAnsi="Arial" w:cs="Arial"/>
            <w:sz w:val="24"/>
          </w:rPr>
          <w:t xml:space="preserve">Employee Recruitment and Selection </w:t>
        </w:r>
        <w:r w:rsidR="00836147" w:rsidRPr="00DF3EB2">
          <w:rPr>
            <w:rStyle w:val="Hyperlink"/>
            <w:rFonts w:ascii="Arial" w:hAnsi="Arial" w:cs="Arial"/>
            <w:sz w:val="24"/>
          </w:rPr>
          <w:t xml:space="preserve">Policy </w:t>
        </w:r>
        <w:r w:rsidR="0059412C" w:rsidRPr="00DF3EB2">
          <w:rPr>
            <w:rStyle w:val="Hyperlink"/>
            <w:rFonts w:ascii="Arial" w:hAnsi="Arial" w:cs="Arial"/>
            <w:sz w:val="24"/>
          </w:rPr>
          <w:t>2.18</w:t>
        </w:r>
      </w:hyperlink>
    </w:p>
    <w:p w:rsidR="00B4511A" w:rsidRDefault="00B4511A" w:rsidP="00CB1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Student Worker Employment Requisition Form</w:t>
      </w:r>
    </w:p>
    <w:p w:rsidR="00DB1578" w:rsidRPr="002B190F" w:rsidRDefault="00DB1578" w:rsidP="00CB1D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Authorization for Student Employment Funding Form</w:t>
      </w:r>
    </w:p>
    <w:p w:rsidR="00B0270D" w:rsidRPr="00EB3F21" w:rsidRDefault="00B0270D" w:rsidP="00EB3F21">
      <w:pPr>
        <w:widowControl w:val="0"/>
        <w:tabs>
          <w:tab w:val="left" w:pos="1221"/>
        </w:tabs>
        <w:autoSpaceDE w:val="0"/>
        <w:autoSpaceDN w:val="0"/>
        <w:spacing w:before="1" w:after="0" w:line="240" w:lineRule="auto"/>
        <w:ind w:left="720" w:right="566"/>
        <w:rPr>
          <w:rFonts w:ascii="Arial" w:hAnsi="Arial" w:cs="Arial"/>
        </w:rPr>
      </w:pPr>
    </w:p>
    <w:p w:rsidR="00EB3F21" w:rsidRPr="004908A7" w:rsidRDefault="00EB3F21" w:rsidP="00EB3F21">
      <w:pPr>
        <w:rPr>
          <w:rFonts w:ascii="Arial" w:hAnsi="Arial" w:cs="Arial"/>
          <w:i/>
        </w:rPr>
      </w:pPr>
      <w:r w:rsidRPr="004908A7">
        <w:rPr>
          <w:rFonts w:ascii="Arial" w:hAnsi="Arial" w:cs="Arial"/>
          <w:b/>
          <w:sz w:val="24"/>
        </w:rPr>
        <w:t xml:space="preserve">History: </w:t>
      </w:r>
    </w:p>
    <w:tbl>
      <w:tblPr>
        <w:tblStyle w:val="TableGrid1"/>
        <w:tblW w:w="9715" w:type="dxa"/>
        <w:tblLook w:val="04A0" w:firstRow="1" w:lastRow="0" w:firstColumn="1" w:lastColumn="0" w:noHBand="0" w:noVBand="1"/>
      </w:tblPr>
      <w:tblGrid>
        <w:gridCol w:w="1165"/>
        <w:gridCol w:w="1530"/>
        <w:gridCol w:w="7020"/>
      </w:tblGrid>
      <w:tr w:rsidR="00EB3F21" w:rsidRPr="00D266E6" w:rsidTr="00261C1D">
        <w:tc>
          <w:tcPr>
            <w:tcW w:w="1165" w:type="dxa"/>
          </w:tcPr>
          <w:p w:rsidR="00EB3F21" w:rsidRPr="004908A7" w:rsidRDefault="00EB3F21" w:rsidP="00261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EB3F21" w:rsidRPr="004908A7" w:rsidRDefault="00EB3F21" w:rsidP="00261C1D">
            <w:pPr>
              <w:rPr>
                <w:rFonts w:ascii="Arial" w:hAnsi="Arial" w:cs="Arial"/>
                <w:b/>
                <w:sz w:val="20"/>
              </w:rPr>
            </w:pPr>
            <w:r w:rsidRPr="004908A7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7020" w:type="dxa"/>
          </w:tcPr>
          <w:p w:rsidR="00EB3F21" w:rsidRPr="004908A7" w:rsidRDefault="00EB3F21" w:rsidP="00261C1D">
            <w:pPr>
              <w:rPr>
                <w:rFonts w:ascii="Arial" w:hAnsi="Arial" w:cs="Arial"/>
                <w:b/>
                <w:sz w:val="20"/>
              </w:rPr>
            </w:pPr>
            <w:r w:rsidRPr="004908A7">
              <w:rPr>
                <w:rFonts w:ascii="Arial" w:hAnsi="Arial" w:cs="Arial"/>
                <w:b/>
                <w:sz w:val="20"/>
              </w:rPr>
              <w:t xml:space="preserve">Reason: </w:t>
            </w:r>
          </w:p>
        </w:tc>
      </w:tr>
      <w:tr w:rsidR="00EB3F21" w:rsidRPr="00D266E6" w:rsidTr="00261C1D">
        <w:tc>
          <w:tcPr>
            <w:tcW w:w="1165" w:type="dxa"/>
          </w:tcPr>
          <w:p w:rsidR="00EB3F21" w:rsidRPr="004908A7" w:rsidRDefault="00EB3F21" w:rsidP="00261C1D">
            <w:pPr>
              <w:rPr>
                <w:rFonts w:ascii="Arial" w:hAnsi="Arial" w:cs="Arial"/>
                <w:b/>
                <w:sz w:val="20"/>
              </w:rPr>
            </w:pPr>
            <w:r w:rsidRPr="004908A7">
              <w:rPr>
                <w:rFonts w:ascii="Arial" w:hAnsi="Arial" w:cs="Arial"/>
                <w:b/>
                <w:sz w:val="20"/>
              </w:rPr>
              <w:t xml:space="preserve">Issued: </w:t>
            </w:r>
          </w:p>
        </w:tc>
        <w:tc>
          <w:tcPr>
            <w:tcW w:w="1530" w:type="dxa"/>
          </w:tcPr>
          <w:p w:rsidR="00EB3F21" w:rsidRPr="004908A7" w:rsidRDefault="00DF3EB2" w:rsidP="00261C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11/21/2023</w:t>
            </w:r>
            <w:bookmarkStart w:id="2" w:name="_GoBack"/>
            <w:bookmarkEnd w:id="2"/>
          </w:p>
        </w:tc>
        <w:tc>
          <w:tcPr>
            <w:tcW w:w="7020" w:type="dxa"/>
          </w:tcPr>
          <w:p w:rsidR="00EB3F21" w:rsidRPr="004908A7" w:rsidRDefault="00EB3F21" w:rsidP="00261C1D">
            <w:pPr>
              <w:rPr>
                <w:rFonts w:ascii="Arial" w:hAnsi="Arial" w:cs="Arial"/>
                <w:sz w:val="20"/>
              </w:rPr>
            </w:pPr>
          </w:p>
        </w:tc>
      </w:tr>
      <w:tr w:rsidR="00EB3F21" w:rsidRPr="00D266E6" w:rsidTr="00261C1D">
        <w:tc>
          <w:tcPr>
            <w:tcW w:w="1165" w:type="dxa"/>
          </w:tcPr>
          <w:p w:rsidR="00EB3F21" w:rsidRPr="004908A7" w:rsidRDefault="00EB3F21" w:rsidP="00261C1D">
            <w:pPr>
              <w:rPr>
                <w:rFonts w:ascii="Arial" w:hAnsi="Arial" w:cs="Arial"/>
                <w:b/>
                <w:sz w:val="20"/>
              </w:rPr>
            </w:pPr>
            <w:r w:rsidRPr="004908A7">
              <w:rPr>
                <w:rFonts w:ascii="Arial" w:hAnsi="Arial" w:cs="Arial"/>
                <w:b/>
                <w:sz w:val="20"/>
              </w:rPr>
              <w:t xml:space="preserve">Revised: </w:t>
            </w:r>
          </w:p>
        </w:tc>
        <w:tc>
          <w:tcPr>
            <w:tcW w:w="1530" w:type="dxa"/>
          </w:tcPr>
          <w:p w:rsidR="00EB3F21" w:rsidRPr="004908A7" w:rsidRDefault="00533740" w:rsidP="00261C1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MM/DD</w:t>
            </w:r>
            <w:r w:rsidR="00E97F6F">
              <w:rPr>
                <w:rFonts w:ascii="Arial" w:hAnsi="Arial" w:cs="Arial"/>
                <w:sz w:val="20"/>
              </w:rPr>
              <w:t>/YY</w:t>
            </w:r>
          </w:p>
        </w:tc>
        <w:tc>
          <w:tcPr>
            <w:tcW w:w="7020" w:type="dxa"/>
          </w:tcPr>
          <w:p w:rsidR="00EB3F21" w:rsidRPr="004908A7" w:rsidRDefault="00EB3F21" w:rsidP="00261C1D">
            <w:pPr>
              <w:rPr>
                <w:rFonts w:ascii="Arial" w:hAnsi="Arial" w:cs="Arial"/>
                <w:sz w:val="20"/>
              </w:rPr>
            </w:pPr>
          </w:p>
        </w:tc>
      </w:tr>
      <w:tr w:rsidR="00EB3F21" w:rsidRPr="00D266E6" w:rsidTr="00261C1D">
        <w:tc>
          <w:tcPr>
            <w:tcW w:w="1165" w:type="dxa"/>
          </w:tcPr>
          <w:p w:rsidR="00EB3F21" w:rsidRPr="004908A7" w:rsidRDefault="00EB3F21" w:rsidP="00261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</w:tcPr>
          <w:p w:rsidR="00EB3F21" w:rsidRPr="004908A7" w:rsidRDefault="00EB3F21" w:rsidP="00261C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</w:tcPr>
          <w:p w:rsidR="00EB3F21" w:rsidRPr="004908A7" w:rsidRDefault="00EB3F21" w:rsidP="00261C1D">
            <w:pPr>
              <w:rPr>
                <w:rFonts w:ascii="Arial" w:hAnsi="Arial" w:cs="Arial"/>
                <w:sz w:val="20"/>
              </w:rPr>
            </w:pPr>
          </w:p>
        </w:tc>
      </w:tr>
    </w:tbl>
    <w:p w:rsidR="00EB3F21" w:rsidRPr="00AD5058" w:rsidRDefault="00EB3F21" w:rsidP="00EB3F21">
      <w:pPr>
        <w:rPr>
          <w:rFonts w:ascii="Arial" w:hAnsi="Arial" w:cs="Arial"/>
          <w:sz w:val="24"/>
        </w:rPr>
      </w:pPr>
    </w:p>
    <w:p w:rsidR="00EB3F21" w:rsidRPr="00855177" w:rsidRDefault="00EB3F21" w:rsidP="00EB3F21">
      <w:pPr>
        <w:rPr>
          <w:i/>
          <w:sz w:val="20"/>
        </w:rPr>
      </w:pPr>
      <w:r w:rsidRPr="00AD5058">
        <w:rPr>
          <w:i/>
          <w:sz w:val="20"/>
        </w:rPr>
        <w:t>This policy and / or procedure provides operating principles for Human Resources issues at Rhodes State College. It supersedes any prior policy covering specific subject. This policy and / or procedure may be suspended, modified or cancelled as determined by the College. This policy and / or procedure does not create a contract of employment, nor is it a condition of employment between the College and its employee</w:t>
      </w:r>
      <w:r w:rsidRPr="00855177">
        <w:rPr>
          <w:i/>
          <w:sz w:val="20"/>
        </w:rPr>
        <w:t xml:space="preserve">s. </w:t>
      </w:r>
    </w:p>
    <w:p w:rsidR="00B415DE" w:rsidRPr="00B172D9" w:rsidRDefault="00B415DE" w:rsidP="00B172D9">
      <w:pPr>
        <w:spacing w:after="0" w:line="276" w:lineRule="auto"/>
        <w:rPr>
          <w:rFonts w:ascii="Arial" w:hAnsi="Arial" w:cs="Arial"/>
        </w:rPr>
      </w:pPr>
    </w:p>
    <w:sectPr w:rsidR="00B415DE" w:rsidRPr="00B172D9" w:rsidSect="002737F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6DF" w:rsidRDefault="001216DF" w:rsidP="0076301D">
      <w:pPr>
        <w:spacing w:after="0" w:line="240" w:lineRule="auto"/>
      </w:pPr>
      <w:r>
        <w:separator/>
      </w:r>
    </w:p>
  </w:endnote>
  <w:endnote w:type="continuationSeparator" w:id="0">
    <w:p w:rsidR="001216DF" w:rsidRDefault="001216DF" w:rsidP="00763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7770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415DE" w:rsidRDefault="00B415D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7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7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415DE" w:rsidRDefault="00B41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6DF" w:rsidRDefault="001216DF" w:rsidP="0076301D">
      <w:pPr>
        <w:spacing w:after="0" w:line="240" w:lineRule="auto"/>
      </w:pPr>
      <w:r>
        <w:separator/>
      </w:r>
    </w:p>
  </w:footnote>
  <w:footnote w:type="continuationSeparator" w:id="0">
    <w:p w:rsidR="001216DF" w:rsidRDefault="001216DF" w:rsidP="00763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5DE" w:rsidRPr="00A30303" w:rsidRDefault="00B415DE" w:rsidP="003C7454">
    <w:pPr>
      <w:pStyle w:val="Header"/>
      <w:tabs>
        <w:tab w:val="clear" w:pos="4680"/>
        <w:tab w:val="clear" w:pos="9360"/>
        <w:tab w:val="left" w:pos="2985"/>
      </w:tabs>
      <w:ind w:left="2775" w:firstLine="2265"/>
      <w:jc w:val="right"/>
      <w:rPr>
        <w:rFonts w:ascii="Arial" w:hAnsi="Arial" w:cs="Arial"/>
        <w:sz w:val="32"/>
      </w:rPr>
    </w:pPr>
    <w:r w:rsidRPr="00A30303">
      <w:rPr>
        <w:rFonts w:ascii="Arial" w:hAnsi="Arial" w:cs="Arial"/>
        <w:noProof/>
        <w:sz w:val="44"/>
      </w:rPr>
      <w:drawing>
        <wp:anchor distT="0" distB="0" distL="114300" distR="114300" simplePos="0" relativeHeight="251657216" behindDoc="1" locked="0" layoutInCell="1" allowOverlap="0" wp14:anchorId="6180F779" wp14:editId="2BA2C8C8">
          <wp:simplePos x="0" y="0"/>
          <wp:positionH relativeFrom="margin">
            <wp:posOffset>-581660</wp:posOffset>
          </wp:positionH>
          <wp:positionV relativeFrom="paragraph">
            <wp:posOffset>-88900</wp:posOffset>
          </wp:positionV>
          <wp:extent cx="1197864" cy="448056"/>
          <wp:effectExtent l="0" t="0" r="2540" b="9525"/>
          <wp:wrapNone/>
          <wp:docPr id="1" name="Picture 1" descr="G:\HRESOURC\HUMANRES\WPDATA\Logos\rhodes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HRESOURC\HUMANRES\WPDATA\Logos\rhodes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864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303">
      <w:rPr>
        <w:rFonts w:ascii="Arial" w:hAnsi="Arial" w:cs="Arial"/>
        <w:sz w:val="32"/>
      </w:rPr>
      <w:t xml:space="preserve">College Procedure </w:t>
    </w:r>
  </w:p>
  <w:p w:rsidR="00B415DE" w:rsidRPr="00A549E0" w:rsidRDefault="00B415DE" w:rsidP="002260AF">
    <w:pPr>
      <w:pStyle w:val="Header"/>
      <w:tabs>
        <w:tab w:val="clear" w:pos="4680"/>
        <w:tab w:val="clear" w:pos="9360"/>
        <w:tab w:val="left" w:pos="2985"/>
      </w:tabs>
      <w:jc w:val="center"/>
      <w:rPr>
        <w:rFonts w:ascii="Arial" w:hAnsi="Arial" w:cs="Arial"/>
        <w:color w:val="000000" w:themeColor="text1"/>
        <w:sz w:val="24"/>
      </w:rPr>
    </w:pPr>
    <w:r w:rsidRPr="002260AF">
      <w:rPr>
        <w:sz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844"/>
    <w:multiLevelType w:val="hybridMultilevel"/>
    <w:tmpl w:val="29586F02"/>
    <w:lvl w:ilvl="0" w:tplc="0C545374">
      <w:start w:val="1"/>
      <w:numFmt w:val="upperRoman"/>
      <w:lvlText w:val="%1."/>
      <w:lvlJc w:val="left"/>
      <w:pPr>
        <w:ind w:left="860" w:hanging="30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en-US" w:eastAsia="en-US" w:bidi="en-US"/>
      </w:rPr>
    </w:lvl>
    <w:lvl w:ilvl="1" w:tplc="E420545E">
      <w:start w:val="1"/>
      <w:numFmt w:val="upperLetter"/>
      <w:lvlText w:val="%2."/>
      <w:lvlJc w:val="left"/>
      <w:pPr>
        <w:ind w:left="122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en-US"/>
      </w:rPr>
    </w:lvl>
    <w:lvl w:ilvl="2" w:tplc="F3EC5B74">
      <w:start w:val="1"/>
      <w:numFmt w:val="decimal"/>
      <w:lvlText w:val="%3."/>
      <w:lvlJc w:val="left"/>
      <w:pPr>
        <w:ind w:left="1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D35854C8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en-US"/>
      </w:rPr>
    </w:lvl>
    <w:lvl w:ilvl="4" w:tplc="131ECE90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en-US"/>
      </w:rPr>
    </w:lvl>
    <w:lvl w:ilvl="5" w:tplc="0414D7B6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en-US"/>
      </w:rPr>
    </w:lvl>
    <w:lvl w:ilvl="6" w:tplc="E79C0DCA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en-US"/>
      </w:rPr>
    </w:lvl>
    <w:lvl w:ilvl="7" w:tplc="72B62D32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572ED514">
      <w:numFmt w:val="bullet"/>
      <w:lvlText w:val="•"/>
      <w:lvlJc w:val="left"/>
      <w:pPr>
        <w:ind w:left="870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289407E"/>
    <w:multiLevelType w:val="hybridMultilevel"/>
    <w:tmpl w:val="BD1A0E26"/>
    <w:lvl w:ilvl="0" w:tplc="F9CEE5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0F1DEF"/>
    <w:multiLevelType w:val="hybridMultilevel"/>
    <w:tmpl w:val="42E24BA6"/>
    <w:lvl w:ilvl="0" w:tplc="A8A06B0E">
      <w:start w:val="1"/>
      <w:numFmt w:val="upperRoman"/>
      <w:lvlText w:val="%1."/>
      <w:lvlJc w:val="right"/>
      <w:pPr>
        <w:ind w:left="1080" w:hanging="360"/>
      </w:pPr>
      <w:rPr>
        <w:b/>
        <w:sz w:val="22"/>
      </w:rPr>
    </w:lvl>
    <w:lvl w:ilvl="1" w:tplc="B2F4D0D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E4B5A"/>
    <w:multiLevelType w:val="hybridMultilevel"/>
    <w:tmpl w:val="03A671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FE3B5D"/>
    <w:multiLevelType w:val="hybridMultilevel"/>
    <w:tmpl w:val="A918A0AE"/>
    <w:lvl w:ilvl="0" w:tplc="1FAC9564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4B84046"/>
    <w:multiLevelType w:val="hybridMultilevel"/>
    <w:tmpl w:val="E698F7C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871F16"/>
    <w:multiLevelType w:val="hybridMultilevel"/>
    <w:tmpl w:val="B0263FD6"/>
    <w:lvl w:ilvl="0" w:tplc="04090017">
      <w:start w:val="1"/>
      <w:numFmt w:val="lowerLetter"/>
      <w:lvlText w:val="%1)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7" w15:restartNumberingAfterBreak="0">
    <w:nsid w:val="3B6A0F60"/>
    <w:multiLevelType w:val="hybridMultilevel"/>
    <w:tmpl w:val="9C9A30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D0734C"/>
    <w:multiLevelType w:val="hybridMultilevel"/>
    <w:tmpl w:val="7FA2D2E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7802C48">
      <w:start w:val="1"/>
      <w:numFmt w:val="lowerRoman"/>
      <w:lvlText w:val="%2."/>
      <w:lvlJc w:val="right"/>
      <w:pPr>
        <w:ind w:left="21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31735B"/>
    <w:multiLevelType w:val="hybridMultilevel"/>
    <w:tmpl w:val="8ECA64F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643485"/>
    <w:multiLevelType w:val="hybridMultilevel"/>
    <w:tmpl w:val="B75CF7A2"/>
    <w:lvl w:ilvl="0" w:tplc="96C6B7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D547C"/>
    <w:multiLevelType w:val="hybridMultilevel"/>
    <w:tmpl w:val="821E281A"/>
    <w:lvl w:ilvl="0" w:tplc="BF04AB00">
      <w:start w:val="1"/>
      <w:numFmt w:val="lowerRoman"/>
      <w:lvlText w:val="%1."/>
      <w:lvlJc w:val="right"/>
      <w:pPr>
        <w:ind w:left="2520" w:hanging="360"/>
      </w:pPr>
      <w:rPr>
        <w:rFonts w:ascii="Arial" w:eastAsiaTheme="minorEastAsia" w:hAnsi="Arial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FDD2597"/>
    <w:multiLevelType w:val="hybridMultilevel"/>
    <w:tmpl w:val="98C8BF96"/>
    <w:lvl w:ilvl="0" w:tplc="6764D9BA">
      <w:start w:val="1"/>
      <w:numFmt w:val="upperRoman"/>
      <w:lvlText w:val="%1."/>
      <w:lvlJc w:val="left"/>
      <w:pPr>
        <w:ind w:left="860" w:hanging="30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en-US" w:eastAsia="en-US" w:bidi="en-US"/>
      </w:rPr>
    </w:lvl>
    <w:lvl w:ilvl="1" w:tplc="35E64042">
      <w:start w:val="1"/>
      <w:numFmt w:val="upperLetter"/>
      <w:lvlText w:val="%2."/>
      <w:lvlJc w:val="left"/>
      <w:pPr>
        <w:ind w:left="122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en-US"/>
      </w:rPr>
    </w:lvl>
    <w:lvl w:ilvl="2" w:tplc="8D5CA6D8">
      <w:start w:val="1"/>
      <w:numFmt w:val="decimal"/>
      <w:lvlText w:val="%3."/>
      <w:lvlJc w:val="left"/>
      <w:pPr>
        <w:ind w:left="1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 w:tplc="480E8E34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en-US"/>
      </w:rPr>
    </w:lvl>
    <w:lvl w:ilvl="4" w:tplc="D3AAA0F2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en-US"/>
      </w:rPr>
    </w:lvl>
    <w:lvl w:ilvl="5" w:tplc="E614395E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en-US"/>
      </w:rPr>
    </w:lvl>
    <w:lvl w:ilvl="6" w:tplc="2AE84F02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en-US"/>
      </w:rPr>
    </w:lvl>
    <w:lvl w:ilvl="7" w:tplc="6A84BBDE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D586EC78">
      <w:numFmt w:val="bullet"/>
      <w:lvlText w:val="•"/>
      <w:lvlJc w:val="left"/>
      <w:pPr>
        <w:ind w:left="8705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56F25AF5"/>
    <w:multiLevelType w:val="multilevel"/>
    <w:tmpl w:val="7D8E3B9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C301E9"/>
    <w:multiLevelType w:val="hybridMultilevel"/>
    <w:tmpl w:val="8C08B490"/>
    <w:lvl w:ilvl="0" w:tplc="61DA8028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A1AA68EE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D87F85"/>
    <w:multiLevelType w:val="hybridMultilevel"/>
    <w:tmpl w:val="C8D87E6C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24C5460"/>
    <w:multiLevelType w:val="hybridMultilevel"/>
    <w:tmpl w:val="86305764"/>
    <w:lvl w:ilvl="0" w:tplc="E272DFD2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1C36AD94">
      <w:start w:val="1"/>
      <w:numFmt w:val="lowerLetter"/>
      <w:lvlText w:val="%2."/>
      <w:lvlJc w:val="left"/>
      <w:pPr>
        <w:ind w:left="1440" w:hanging="360"/>
      </w:pPr>
      <w:rPr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15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1"/>
  </w:num>
  <w:num w:numId="11">
    <w:abstractNumId w:val="8"/>
  </w:num>
  <w:num w:numId="12">
    <w:abstractNumId w:val="12"/>
  </w:num>
  <w:num w:numId="13">
    <w:abstractNumId w:val="2"/>
  </w:num>
  <w:num w:numId="14">
    <w:abstractNumId w:val="13"/>
  </w:num>
  <w:num w:numId="15">
    <w:abstractNumId w:val="16"/>
  </w:num>
  <w:num w:numId="16">
    <w:abstractNumId w:val="0"/>
  </w:num>
  <w:num w:numId="1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1D"/>
    <w:rsid w:val="00000D19"/>
    <w:rsid w:val="00021EFB"/>
    <w:rsid w:val="0002317C"/>
    <w:rsid w:val="00024114"/>
    <w:rsid w:val="00031F3D"/>
    <w:rsid w:val="00047A28"/>
    <w:rsid w:val="000751E4"/>
    <w:rsid w:val="0007628D"/>
    <w:rsid w:val="00077CDD"/>
    <w:rsid w:val="00093932"/>
    <w:rsid w:val="00094C45"/>
    <w:rsid w:val="000A5396"/>
    <w:rsid w:val="000A5935"/>
    <w:rsid w:val="000B23FB"/>
    <w:rsid w:val="000B7106"/>
    <w:rsid w:val="000C5213"/>
    <w:rsid w:val="000C70AF"/>
    <w:rsid w:val="000C74EE"/>
    <w:rsid w:val="000D3F0D"/>
    <w:rsid w:val="000D554A"/>
    <w:rsid w:val="000E7B12"/>
    <w:rsid w:val="000F2935"/>
    <w:rsid w:val="000F6410"/>
    <w:rsid w:val="00117062"/>
    <w:rsid w:val="001216DF"/>
    <w:rsid w:val="0014686E"/>
    <w:rsid w:val="0015111F"/>
    <w:rsid w:val="00151F37"/>
    <w:rsid w:val="00152FFE"/>
    <w:rsid w:val="001619A6"/>
    <w:rsid w:val="00173AF3"/>
    <w:rsid w:val="001752F1"/>
    <w:rsid w:val="0017646F"/>
    <w:rsid w:val="00194E2F"/>
    <w:rsid w:val="00196785"/>
    <w:rsid w:val="001B0FC0"/>
    <w:rsid w:val="001B1475"/>
    <w:rsid w:val="001B469A"/>
    <w:rsid w:val="001D1CCA"/>
    <w:rsid w:val="001D344B"/>
    <w:rsid w:val="001F08B9"/>
    <w:rsid w:val="001F1F32"/>
    <w:rsid w:val="002027C2"/>
    <w:rsid w:val="00205E5B"/>
    <w:rsid w:val="00207521"/>
    <w:rsid w:val="00207815"/>
    <w:rsid w:val="00215290"/>
    <w:rsid w:val="002170E5"/>
    <w:rsid w:val="00224B64"/>
    <w:rsid w:val="002260AF"/>
    <w:rsid w:val="00232CC9"/>
    <w:rsid w:val="00246D5B"/>
    <w:rsid w:val="00252215"/>
    <w:rsid w:val="00254707"/>
    <w:rsid w:val="00257B05"/>
    <w:rsid w:val="00261C1D"/>
    <w:rsid w:val="002737F1"/>
    <w:rsid w:val="002739BD"/>
    <w:rsid w:val="0028291B"/>
    <w:rsid w:val="00294B9F"/>
    <w:rsid w:val="002973F1"/>
    <w:rsid w:val="002A6952"/>
    <w:rsid w:val="002B1316"/>
    <w:rsid w:val="002B190F"/>
    <w:rsid w:val="002B34C2"/>
    <w:rsid w:val="002B6CC6"/>
    <w:rsid w:val="002C27D2"/>
    <w:rsid w:val="002C39A8"/>
    <w:rsid w:val="002D7AAB"/>
    <w:rsid w:val="002E04D0"/>
    <w:rsid w:val="002E5BBD"/>
    <w:rsid w:val="002E7DB2"/>
    <w:rsid w:val="002F0E69"/>
    <w:rsid w:val="002F1D6A"/>
    <w:rsid w:val="002F2C41"/>
    <w:rsid w:val="00305112"/>
    <w:rsid w:val="0030591E"/>
    <w:rsid w:val="00320052"/>
    <w:rsid w:val="00323284"/>
    <w:rsid w:val="0033721B"/>
    <w:rsid w:val="003521E5"/>
    <w:rsid w:val="00352377"/>
    <w:rsid w:val="00360548"/>
    <w:rsid w:val="003642C4"/>
    <w:rsid w:val="00364DC0"/>
    <w:rsid w:val="003742FC"/>
    <w:rsid w:val="00381196"/>
    <w:rsid w:val="00390BF3"/>
    <w:rsid w:val="003A3EE7"/>
    <w:rsid w:val="003C0F7B"/>
    <w:rsid w:val="003C178E"/>
    <w:rsid w:val="003C4579"/>
    <w:rsid w:val="003C7454"/>
    <w:rsid w:val="003D258D"/>
    <w:rsid w:val="003F456E"/>
    <w:rsid w:val="003F5BE5"/>
    <w:rsid w:val="0040050D"/>
    <w:rsid w:val="0040358A"/>
    <w:rsid w:val="00406006"/>
    <w:rsid w:val="004144E9"/>
    <w:rsid w:val="00414B78"/>
    <w:rsid w:val="00416BD5"/>
    <w:rsid w:val="00425A4F"/>
    <w:rsid w:val="004319AD"/>
    <w:rsid w:val="00433F2E"/>
    <w:rsid w:val="00435359"/>
    <w:rsid w:val="004521BC"/>
    <w:rsid w:val="004533C3"/>
    <w:rsid w:val="0045698E"/>
    <w:rsid w:val="004607B3"/>
    <w:rsid w:val="00462B4E"/>
    <w:rsid w:val="00466BD5"/>
    <w:rsid w:val="00467789"/>
    <w:rsid w:val="004712C1"/>
    <w:rsid w:val="00471CC0"/>
    <w:rsid w:val="004764A9"/>
    <w:rsid w:val="004876B1"/>
    <w:rsid w:val="00490360"/>
    <w:rsid w:val="00492E8E"/>
    <w:rsid w:val="004C3E55"/>
    <w:rsid w:val="004C42A0"/>
    <w:rsid w:val="004D02A1"/>
    <w:rsid w:val="004E24EF"/>
    <w:rsid w:val="004F21AC"/>
    <w:rsid w:val="004F68AB"/>
    <w:rsid w:val="0050188E"/>
    <w:rsid w:val="005025BE"/>
    <w:rsid w:val="00525950"/>
    <w:rsid w:val="005271E2"/>
    <w:rsid w:val="005317E6"/>
    <w:rsid w:val="00533740"/>
    <w:rsid w:val="005457DD"/>
    <w:rsid w:val="005522EB"/>
    <w:rsid w:val="00572E30"/>
    <w:rsid w:val="0057395F"/>
    <w:rsid w:val="0058118D"/>
    <w:rsid w:val="00581829"/>
    <w:rsid w:val="0059412C"/>
    <w:rsid w:val="005A1F6F"/>
    <w:rsid w:val="005A5923"/>
    <w:rsid w:val="005A71B0"/>
    <w:rsid w:val="005A776A"/>
    <w:rsid w:val="005B00B8"/>
    <w:rsid w:val="005B38D8"/>
    <w:rsid w:val="005D2C7F"/>
    <w:rsid w:val="005D79E1"/>
    <w:rsid w:val="005F3E7C"/>
    <w:rsid w:val="006021F9"/>
    <w:rsid w:val="00607C85"/>
    <w:rsid w:val="00610046"/>
    <w:rsid w:val="0061362A"/>
    <w:rsid w:val="006145E3"/>
    <w:rsid w:val="00614629"/>
    <w:rsid w:val="00627F04"/>
    <w:rsid w:val="006501B3"/>
    <w:rsid w:val="00651CF7"/>
    <w:rsid w:val="00652135"/>
    <w:rsid w:val="00656F23"/>
    <w:rsid w:val="00662E18"/>
    <w:rsid w:val="00664E06"/>
    <w:rsid w:val="006758C8"/>
    <w:rsid w:val="00676680"/>
    <w:rsid w:val="00682E2C"/>
    <w:rsid w:val="00684ABD"/>
    <w:rsid w:val="006875C0"/>
    <w:rsid w:val="006974A3"/>
    <w:rsid w:val="00697725"/>
    <w:rsid w:val="006B11FD"/>
    <w:rsid w:val="006D130B"/>
    <w:rsid w:val="006D1476"/>
    <w:rsid w:val="006D40CC"/>
    <w:rsid w:val="006D5D53"/>
    <w:rsid w:val="006D7E05"/>
    <w:rsid w:val="006E01EA"/>
    <w:rsid w:val="006E7CEC"/>
    <w:rsid w:val="00710D60"/>
    <w:rsid w:val="00711AE1"/>
    <w:rsid w:val="00715555"/>
    <w:rsid w:val="00721E74"/>
    <w:rsid w:val="0072727C"/>
    <w:rsid w:val="00730867"/>
    <w:rsid w:val="00740B91"/>
    <w:rsid w:val="00745383"/>
    <w:rsid w:val="0076301D"/>
    <w:rsid w:val="007760C2"/>
    <w:rsid w:val="007823C5"/>
    <w:rsid w:val="007933B1"/>
    <w:rsid w:val="007A3EE9"/>
    <w:rsid w:val="007B7BE9"/>
    <w:rsid w:val="007C2E03"/>
    <w:rsid w:val="007C4613"/>
    <w:rsid w:val="007E4E7E"/>
    <w:rsid w:val="007F6296"/>
    <w:rsid w:val="00801FFF"/>
    <w:rsid w:val="0081239E"/>
    <w:rsid w:val="00813425"/>
    <w:rsid w:val="00817E82"/>
    <w:rsid w:val="00823462"/>
    <w:rsid w:val="008253F6"/>
    <w:rsid w:val="00836147"/>
    <w:rsid w:val="0085228F"/>
    <w:rsid w:val="00855177"/>
    <w:rsid w:val="00863533"/>
    <w:rsid w:val="0087306C"/>
    <w:rsid w:val="008735A7"/>
    <w:rsid w:val="00874F1D"/>
    <w:rsid w:val="00880E2F"/>
    <w:rsid w:val="008951E6"/>
    <w:rsid w:val="00896536"/>
    <w:rsid w:val="008C5328"/>
    <w:rsid w:val="008C748A"/>
    <w:rsid w:val="008D17DA"/>
    <w:rsid w:val="008D4B11"/>
    <w:rsid w:val="008F56B8"/>
    <w:rsid w:val="008F61A7"/>
    <w:rsid w:val="009071CB"/>
    <w:rsid w:val="00910DF2"/>
    <w:rsid w:val="009206F6"/>
    <w:rsid w:val="00920A5E"/>
    <w:rsid w:val="00923377"/>
    <w:rsid w:val="009233C6"/>
    <w:rsid w:val="00935FCE"/>
    <w:rsid w:val="00940DDA"/>
    <w:rsid w:val="00945405"/>
    <w:rsid w:val="009479ED"/>
    <w:rsid w:val="00953EDD"/>
    <w:rsid w:val="00955C54"/>
    <w:rsid w:val="00957C0D"/>
    <w:rsid w:val="00962759"/>
    <w:rsid w:val="00963CA4"/>
    <w:rsid w:val="00971D07"/>
    <w:rsid w:val="00982CED"/>
    <w:rsid w:val="009A04EB"/>
    <w:rsid w:val="009A0FA5"/>
    <w:rsid w:val="009B5C19"/>
    <w:rsid w:val="009C5525"/>
    <w:rsid w:val="009D251A"/>
    <w:rsid w:val="009D361F"/>
    <w:rsid w:val="009E2ECB"/>
    <w:rsid w:val="009E3810"/>
    <w:rsid w:val="009E3F55"/>
    <w:rsid w:val="00A0741F"/>
    <w:rsid w:val="00A20A9C"/>
    <w:rsid w:val="00A30303"/>
    <w:rsid w:val="00A543C9"/>
    <w:rsid w:val="00A549E0"/>
    <w:rsid w:val="00A64051"/>
    <w:rsid w:val="00A647E2"/>
    <w:rsid w:val="00A721CB"/>
    <w:rsid w:val="00A82557"/>
    <w:rsid w:val="00A86B1F"/>
    <w:rsid w:val="00A92159"/>
    <w:rsid w:val="00AA6860"/>
    <w:rsid w:val="00AB6392"/>
    <w:rsid w:val="00AC59E2"/>
    <w:rsid w:val="00AC6BFA"/>
    <w:rsid w:val="00AD38E4"/>
    <w:rsid w:val="00AD5058"/>
    <w:rsid w:val="00AD5421"/>
    <w:rsid w:val="00AD5E56"/>
    <w:rsid w:val="00AE087D"/>
    <w:rsid w:val="00AE0B7F"/>
    <w:rsid w:val="00AE74D8"/>
    <w:rsid w:val="00AF3F29"/>
    <w:rsid w:val="00AF6419"/>
    <w:rsid w:val="00B0270D"/>
    <w:rsid w:val="00B12E9A"/>
    <w:rsid w:val="00B14713"/>
    <w:rsid w:val="00B172D9"/>
    <w:rsid w:val="00B34D2F"/>
    <w:rsid w:val="00B4001E"/>
    <w:rsid w:val="00B415DE"/>
    <w:rsid w:val="00B448C0"/>
    <w:rsid w:val="00B4511A"/>
    <w:rsid w:val="00B5062B"/>
    <w:rsid w:val="00B51723"/>
    <w:rsid w:val="00B52FDE"/>
    <w:rsid w:val="00B53C47"/>
    <w:rsid w:val="00B5499E"/>
    <w:rsid w:val="00B64BC0"/>
    <w:rsid w:val="00B66D83"/>
    <w:rsid w:val="00B74EE6"/>
    <w:rsid w:val="00B774EF"/>
    <w:rsid w:val="00B83C26"/>
    <w:rsid w:val="00BA6C40"/>
    <w:rsid w:val="00BB4BCA"/>
    <w:rsid w:val="00BB503E"/>
    <w:rsid w:val="00BC06B2"/>
    <w:rsid w:val="00BC1212"/>
    <w:rsid w:val="00BC7897"/>
    <w:rsid w:val="00BD2D21"/>
    <w:rsid w:val="00BD7082"/>
    <w:rsid w:val="00BE27D4"/>
    <w:rsid w:val="00BE3DEE"/>
    <w:rsid w:val="00BF5787"/>
    <w:rsid w:val="00C013E5"/>
    <w:rsid w:val="00C01A13"/>
    <w:rsid w:val="00C02AED"/>
    <w:rsid w:val="00C2000E"/>
    <w:rsid w:val="00C21A30"/>
    <w:rsid w:val="00C24F1E"/>
    <w:rsid w:val="00C466D8"/>
    <w:rsid w:val="00C46771"/>
    <w:rsid w:val="00C52152"/>
    <w:rsid w:val="00C63515"/>
    <w:rsid w:val="00C83A17"/>
    <w:rsid w:val="00C84027"/>
    <w:rsid w:val="00C862FA"/>
    <w:rsid w:val="00CA7F2E"/>
    <w:rsid w:val="00CB1DD3"/>
    <w:rsid w:val="00CB2915"/>
    <w:rsid w:val="00CB3765"/>
    <w:rsid w:val="00CC0F73"/>
    <w:rsid w:val="00CC1998"/>
    <w:rsid w:val="00CC72F2"/>
    <w:rsid w:val="00CD25D0"/>
    <w:rsid w:val="00CE74AE"/>
    <w:rsid w:val="00CF0588"/>
    <w:rsid w:val="00CF5061"/>
    <w:rsid w:val="00CF542F"/>
    <w:rsid w:val="00CF68BA"/>
    <w:rsid w:val="00D27820"/>
    <w:rsid w:val="00D66044"/>
    <w:rsid w:val="00D66383"/>
    <w:rsid w:val="00D721DA"/>
    <w:rsid w:val="00D87D44"/>
    <w:rsid w:val="00DA54C5"/>
    <w:rsid w:val="00DB1578"/>
    <w:rsid w:val="00DB3AAF"/>
    <w:rsid w:val="00DC78C7"/>
    <w:rsid w:val="00DD468D"/>
    <w:rsid w:val="00DD653E"/>
    <w:rsid w:val="00DE65A2"/>
    <w:rsid w:val="00DF0B5D"/>
    <w:rsid w:val="00DF3EB2"/>
    <w:rsid w:val="00DF694F"/>
    <w:rsid w:val="00E03B3C"/>
    <w:rsid w:val="00E044AB"/>
    <w:rsid w:val="00E0611C"/>
    <w:rsid w:val="00E07859"/>
    <w:rsid w:val="00E1234E"/>
    <w:rsid w:val="00E31818"/>
    <w:rsid w:val="00E44210"/>
    <w:rsid w:val="00E55305"/>
    <w:rsid w:val="00E556E8"/>
    <w:rsid w:val="00E65A91"/>
    <w:rsid w:val="00E65B48"/>
    <w:rsid w:val="00E72AE7"/>
    <w:rsid w:val="00E95C42"/>
    <w:rsid w:val="00E96403"/>
    <w:rsid w:val="00E97F6F"/>
    <w:rsid w:val="00EB3F21"/>
    <w:rsid w:val="00EB6BED"/>
    <w:rsid w:val="00EC0D78"/>
    <w:rsid w:val="00EC79BF"/>
    <w:rsid w:val="00ED07DF"/>
    <w:rsid w:val="00EE2371"/>
    <w:rsid w:val="00EE4E38"/>
    <w:rsid w:val="00EF41B6"/>
    <w:rsid w:val="00EF6B10"/>
    <w:rsid w:val="00EF7BAD"/>
    <w:rsid w:val="00F0414B"/>
    <w:rsid w:val="00F041F6"/>
    <w:rsid w:val="00F10B93"/>
    <w:rsid w:val="00F37001"/>
    <w:rsid w:val="00F431F1"/>
    <w:rsid w:val="00F514C3"/>
    <w:rsid w:val="00F66A19"/>
    <w:rsid w:val="00F72A72"/>
    <w:rsid w:val="00F805BB"/>
    <w:rsid w:val="00F850E8"/>
    <w:rsid w:val="00FA335B"/>
    <w:rsid w:val="00FB392E"/>
    <w:rsid w:val="00FB56CB"/>
    <w:rsid w:val="00FB7951"/>
    <w:rsid w:val="00FD11A6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1405FD4"/>
  <w15:chartTrackingRefBased/>
  <w15:docId w15:val="{F959F8A8-8DB5-4198-B96E-71591DBB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9E0"/>
  </w:style>
  <w:style w:type="paragraph" w:styleId="Heading1">
    <w:name w:val="heading 1"/>
    <w:basedOn w:val="Normal"/>
    <w:next w:val="Normal"/>
    <w:link w:val="Heading1Char"/>
    <w:uiPriority w:val="9"/>
    <w:qFormat/>
    <w:rsid w:val="00A549E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49E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49E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49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9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49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49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49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49E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01D"/>
  </w:style>
  <w:style w:type="paragraph" w:styleId="Footer">
    <w:name w:val="footer"/>
    <w:basedOn w:val="Normal"/>
    <w:link w:val="FooterChar"/>
    <w:uiPriority w:val="99"/>
    <w:unhideWhenUsed/>
    <w:rsid w:val="00763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01D"/>
  </w:style>
  <w:style w:type="paragraph" w:styleId="ListParagraph">
    <w:name w:val="List Paragraph"/>
    <w:basedOn w:val="Normal"/>
    <w:uiPriority w:val="1"/>
    <w:qFormat/>
    <w:rsid w:val="00A549E0"/>
    <w:pPr>
      <w:ind w:left="720"/>
      <w:contextualSpacing/>
    </w:pPr>
  </w:style>
  <w:style w:type="table" w:styleId="TableGrid">
    <w:name w:val="Table Grid"/>
    <w:basedOn w:val="TableNormal"/>
    <w:uiPriority w:val="39"/>
    <w:rsid w:val="009D2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549E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49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49E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49E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9E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49E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49E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49E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49E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49E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549E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549E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49E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49E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549E0"/>
    <w:rPr>
      <w:b/>
      <w:bCs/>
    </w:rPr>
  </w:style>
  <w:style w:type="character" w:styleId="Emphasis">
    <w:name w:val="Emphasis"/>
    <w:basedOn w:val="DefaultParagraphFont"/>
    <w:uiPriority w:val="20"/>
    <w:qFormat/>
    <w:rsid w:val="00A549E0"/>
    <w:rPr>
      <w:i/>
      <w:iCs/>
    </w:rPr>
  </w:style>
  <w:style w:type="paragraph" w:styleId="NoSpacing">
    <w:name w:val="No Spacing"/>
    <w:uiPriority w:val="1"/>
    <w:qFormat/>
    <w:rsid w:val="00A549E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49E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49E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49E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49E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549E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549E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549E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549E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549E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A549E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5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7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4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4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4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741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8F5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05E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05E5B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semiHidden/>
    <w:unhideWhenUsed/>
    <w:rsid w:val="006021F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021F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6021F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7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0A5935"/>
  </w:style>
  <w:style w:type="character" w:styleId="Hyperlink">
    <w:name w:val="Hyperlink"/>
    <w:basedOn w:val="DefaultParagraphFont"/>
    <w:uiPriority w:val="99"/>
    <w:unhideWhenUsed/>
    <w:rsid w:val="00DF3E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hodesstate.edu/_files/documents/policies-and-procedures/employee-recruitment-and-selection-polic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78739-CC9E-4116-92D0-AA1AE08B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Goings, Andrea Jae</dc:creator>
  <cp:keywords/>
  <dc:description/>
  <cp:lastModifiedBy>Goings, Andrea Jae</cp:lastModifiedBy>
  <cp:revision>3</cp:revision>
  <cp:lastPrinted>2023-02-22T14:29:00Z</cp:lastPrinted>
  <dcterms:created xsi:type="dcterms:W3CDTF">2023-11-30T18:16:00Z</dcterms:created>
  <dcterms:modified xsi:type="dcterms:W3CDTF">2023-11-30T18:20:00Z</dcterms:modified>
</cp:coreProperties>
</file>