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9E" w:rsidRDefault="0006029E" w:rsidP="006E18B8">
      <w:pPr>
        <w:pStyle w:val="Heading1"/>
        <w:spacing w:before="0" w:line="360" w:lineRule="auto"/>
        <w:rPr>
          <w:b/>
          <w:u w:val="single"/>
        </w:rPr>
      </w:pPr>
      <w:r w:rsidRPr="0006029E">
        <w:rPr>
          <w:b/>
          <w:u w:val="single"/>
        </w:rPr>
        <w:t>Interview of a Licensed PT or PTA</w:t>
      </w:r>
    </w:p>
    <w:p w:rsidR="0006029E" w:rsidRDefault="0006029E" w:rsidP="0006029E">
      <w:r>
        <w:t xml:space="preserve">As part of the PTA Program eligibility requirements, students </w:t>
      </w:r>
      <w:r w:rsidRPr="0006029E">
        <w:rPr>
          <w:u w:val="single"/>
        </w:rPr>
        <w:t>must complete two (2) interviews</w:t>
      </w:r>
      <w:r>
        <w:t xml:space="preserve"> with licensed therapists</w:t>
      </w:r>
      <w:proofErr w:type="gramStart"/>
      <w:r>
        <w:t>;</w:t>
      </w:r>
      <w:proofErr w:type="gramEnd"/>
      <w:r>
        <w:t xml:space="preserve"> one interview of </w:t>
      </w:r>
      <w:r>
        <w:t xml:space="preserve">a licensed PT </w:t>
      </w:r>
      <w:r>
        <w:t xml:space="preserve">and one interview of a licensed </w:t>
      </w:r>
      <w:r>
        <w:t xml:space="preserve">PTA. </w:t>
      </w:r>
      <w:r>
        <w:t>The</w:t>
      </w:r>
      <w:r>
        <w:t xml:space="preserve"> interview</w:t>
      </w:r>
      <w:r>
        <w:t>s</w:t>
      </w:r>
      <w:r>
        <w:t xml:space="preserve"> </w:t>
      </w:r>
      <w:proofErr w:type="gramStart"/>
      <w:r>
        <w:t xml:space="preserve">may be </w:t>
      </w:r>
      <w:r>
        <w:t>completed</w:t>
      </w:r>
      <w:proofErr w:type="gramEnd"/>
      <w:r>
        <w:t xml:space="preserve"> with therapist</w:t>
      </w:r>
      <w:r>
        <w:t>s</w:t>
      </w:r>
      <w:r>
        <w:t xml:space="preserve"> </w:t>
      </w:r>
      <w:r>
        <w:t>at</w:t>
      </w:r>
      <w:r>
        <w:t xml:space="preserve"> the facilities where observation hours are completed or with therapist</w:t>
      </w:r>
      <w:r>
        <w:t>s</w:t>
      </w:r>
      <w:r>
        <w:t xml:space="preserve"> from different facilit</w:t>
      </w:r>
      <w:r>
        <w:t>ies</w:t>
      </w:r>
      <w:r>
        <w:t xml:space="preserve">. It is encouraged that </w:t>
      </w:r>
      <w:r>
        <w:t xml:space="preserve">the interviews </w:t>
      </w:r>
      <w:proofErr w:type="gramStart"/>
      <w:r>
        <w:t>be conducted</w:t>
      </w:r>
      <w:proofErr w:type="gramEnd"/>
      <w:r>
        <w:t xml:space="preserve"> face-to-</w:t>
      </w:r>
      <w:r>
        <w:t xml:space="preserve">face (in person or </w:t>
      </w:r>
      <w:r>
        <w:t>through an online meeting format). The purpose of the in</w:t>
      </w:r>
      <w:r w:rsidR="006E18B8">
        <w:t>t</w:t>
      </w:r>
      <w:r>
        <w:t>erviews is</w:t>
      </w:r>
      <w:r>
        <w:t xml:space="preserve"> to provide the student with additional information and insight into the physical therapy profession. Use the questions provided below</w:t>
      </w:r>
      <w:r>
        <w:t xml:space="preserve">, along with </w:t>
      </w:r>
      <w:r>
        <w:t>any additional questions that</w:t>
      </w:r>
      <w:r>
        <w:t xml:space="preserve"> may support personal interests.</w:t>
      </w:r>
    </w:p>
    <w:p w:rsidR="00554F92" w:rsidRDefault="006E18B8" w:rsidP="0006029E">
      <w:r>
        <w:t>Completed f</w:t>
      </w:r>
      <w:r w:rsidR="0006029E">
        <w:t>orm</w:t>
      </w:r>
      <w:r>
        <w:t>s</w:t>
      </w:r>
      <w:r w:rsidR="0006029E">
        <w:t xml:space="preserve"> </w:t>
      </w:r>
      <w:proofErr w:type="gramStart"/>
      <w:r w:rsidR="0006029E">
        <w:t>must be submitted</w:t>
      </w:r>
      <w:proofErr w:type="gramEnd"/>
      <w:r w:rsidR="0006029E">
        <w:t xml:space="preserve"> to the Rhodes Stat</w:t>
      </w:r>
      <w:r w:rsidR="0006029E">
        <w:t xml:space="preserve">e College PTA Program at: </w:t>
      </w:r>
      <w:hyperlink r:id="rId7" w:history="1">
        <w:r w:rsidR="0006029E" w:rsidRPr="003B66C5">
          <w:rPr>
            <w:rStyle w:val="Hyperlink"/>
          </w:rPr>
          <w:t>PTAProgram@rhodesstate.edu</w:t>
        </w:r>
      </w:hyperlink>
      <w:r w:rsidR="0006029E">
        <w:t xml:space="preserve"> </w:t>
      </w:r>
    </w:p>
    <w:p w:rsidR="006E18B8" w:rsidRDefault="006E18B8" w:rsidP="006E18B8">
      <w:pPr>
        <w:rPr>
          <w:rFonts w:cstheme="minorHAnsi"/>
          <w:b/>
          <w:color w:val="002060"/>
        </w:rPr>
      </w:pPr>
    </w:p>
    <w:p w:rsidR="006E18B8" w:rsidRPr="006E18B8" w:rsidRDefault="006E18B8" w:rsidP="006E18B8">
      <w:pPr>
        <w:rPr>
          <w:rFonts w:cstheme="minorHAnsi"/>
          <w:b/>
          <w:color w:val="002060"/>
        </w:rPr>
      </w:pPr>
      <w:r w:rsidRPr="006E18B8">
        <w:rPr>
          <w:rFonts w:cstheme="minorHAnsi"/>
          <w:b/>
          <w:color w:val="002060"/>
        </w:rPr>
        <w:t xml:space="preserve">Student’s name: ______________________  </w:t>
      </w:r>
    </w:p>
    <w:p w:rsidR="006E18B8" w:rsidRPr="006E18B8" w:rsidRDefault="006E18B8" w:rsidP="006E18B8">
      <w:pPr>
        <w:rPr>
          <w:rFonts w:cstheme="minorHAnsi"/>
          <w:b/>
          <w:color w:val="002060"/>
        </w:rPr>
      </w:pPr>
      <w:r w:rsidRPr="006E18B8">
        <w:rPr>
          <w:rFonts w:cstheme="minorHAnsi"/>
          <w:b/>
          <w:color w:val="002060"/>
        </w:rPr>
        <w:t>Therapist’s name</w:t>
      </w:r>
      <w:r w:rsidRPr="006E18B8">
        <w:rPr>
          <w:rFonts w:cstheme="minorHAnsi"/>
          <w:b/>
          <w:color w:val="002060"/>
        </w:rPr>
        <w:t xml:space="preserve">: _____________________, </w:t>
      </w:r>
      <w:proofErr w:type="gramStart"/>
      <w:r w:rsidRPr="006E18B8">
        <w:rPr>
          <w:rFonts w:cstheme="minorHAnsi"/>
          <w:b/>
          <w:color w:val="002060"/>
        </w:rPr>
        <w:t>PT  or</w:t>
      </w:r>
      <w:proofErr w:type="gramEnd"/>
      <w:r w:rsidRPr="006E18B8">
        <w:rPr>
          <w:rFonts w:cstheme="minorHAnsi"/>
          <w:b/>
          <w:color w:val="002060"/>
        </w:rPr>
        <w:t xml:space="preserve">  PTA  (please circle) </w:t>
      </w:r>
    </w:p>
    <w:p w:rsidR="006E18B8" w:rsidRDefault="006E18B8" w:rsidP="006E18B8">
      <w:pPr>
        <w:rPr>
          <w:rFonts w:eastAsia="MS PMincho" w:cstheme="minorHAnsi"/>
          <w:b/>
          <w:color w:val="002060"/>
        </w:rPr>
      </w:pPr>
      <w:r w:rsidRPr="006E18B8">
        <w:rPr>
          <w:rFonts w:eastAsia="MS PMincho" w:cstheme="minorHAnsi"/>
          <w:b/>
          <w:color w:val="002060"/>
        </w:rPr>
        <w:t>Facility where Therapist is employed: ______________________ Date: ____________</w:t>
      </w:r>
    </w:p>
    <w:p w:rsidR="006E18B8" w:rsidRDefault="006E18B8" w:rsidP="00CF783D">
      <w:pPr>
        <w:spacing w:after="0" w:line="240" w:lineRule="auto"/>
        <w:rPr>
          <w:rFonts w:cstheme="minorHAnsi"/>
          <w:b/>
          <w:color w:val="002060"/>
        </w:rPr>
      </w:pPr>
      <w:r>
        <w:rPr>
          <w:rFonts w:eastAsia="MS PMincho" w:cstheme="minorHAnsi"/>
          <w:b/>
          <w:color w:val="002060"/>
        </w:rPr>
        <w:t>PT/PTA school where degree obtained: _________</w:t>
      </w:r>
      <w:r w:rsidR="00CF783D">
        <w:rPr>
          <w:rFonts w:eastAsia="MS PMincho" w:cstheme="minorHAnsi"/>
          <w:b/>
          <w:color w:val="002060"/>
        </w:rPr>
        <w:t>__________</w:t>
      </w:r>
      <w:proofErr w:type="gramStart"/>
      <w:r>
        <w:rPr>
          <w:rFonts w:eastAsia="MS PMincho" w:cstheme="minorHAnsi"/>
          <w:b/>
          <w:color w:val="002060"/>
        </w:rPr>
        <w:t>_</w:t>
      </w:r>
      <w:r w:rsidR="00CF783D">
        <w:rPr>
          <w:rFonts w:eastAsia="MS PMincho" w:cstheme="minorHAnsi"/>
          <w:b/>
          <w:color w:val="002060"/>
        </w:rPr>
        <w:t xml:space="preserve">  Year</w:t>
      </w:r>
      <w:proofErr w:type="gramEnd"/>
      <w:r w:rsidR="00CF783D">
        <w:rPr>
          <w:rFonts w:eastAsia="MS PMincho" w:cstheme="minorHAnsi"/>
          <w:b/>
          <w:color w:val="002060"/>
        </w:rPr>
        <w:t xml:space="preserve"> graduated: __________</w:t>
      </w:r>
    </w:p>
    <w:p w:rsidR="006E18B8" w:rsidRDefault="006E18B8" w:rsidP="00CF783D">
      <w:pPr>
        <w:spacing w:after="0" w:line="240" w:lineRule="auto"/>
        <w:rPr>
          <w:b/>
          <w:color w:val="002060"/>
          <w:sz w:val="28"/>
          <w:szCs w:val="28"/>
          <w:u w:val="single"/>
        </w:rPr>
      </w:pPr>
    </w:p>
    <w:p w:rsidR="006E18B8" w:rsidRPr="00CF783D" w:rsidRDefault="006E18B8" w:rsidP="00CF783D">
      <w:pPr>
        <w:pStyle w:val="ListParagraph"/>
        <w:numPr>
          <w:ilvl w:val="0"/>
          <w:numId w:val="3"/>
        </w:numPr>
        <w:rPr>
          <w:b/>
          <w:color w:val="002060"/>
          <w:sz w:val="28"/>
          <w:szCs w:val="28"/>
          <w:u w:val="single"/>
        </w:rPr>
      </w:pPr>
      <w:r w:rsidRPr="00CF783D">
        <w:rPr>
          <w:b/>
          <w:color w:val="002060"/>
          <w:sz w:val="28"/>
          <w:szCs w:val="28"/>
          <w:u w:val="single"/>
        </w:rPr>
        <w:t>Interview questions:</w:t>
      </w:r>
    </w:p>
    <w:p w:rsidR="006E18B8" w:rsidRPr="006E18B8" w:rsidRDefault="006E18B8" w:rsidP="006E18B8">
      <w:pPr>
        <w:suppressAutoHyphens/>
        <w:autoSpaceDN w:val="0"/>
        <w:spacing w:after="0" w:line="240" w:lineRule="auto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t xml:space="preserve">What areas of therapy have you worked in (ex: inpatient, outpatient), which is your favorite and </w:t>
      </w:r>
      <w:r w:rsidRPr="006E18B8">
        <w:rPr>
          <w:rFonts w:eastAsia="MS PMincho" w:cstheme="minorHAnsi"/>
          <w:color w:val="384653"/>
        </w:rPr>
        <w:t>w</w:t>
      </w:r>
      <w:r w:rsidRPr="006E18B8">
        <w:rPr>
          <w:rFonts w:eastAsia="MS PMincho" w:cstheme="minorHAnsi"/>
          <w:color w:val="384653"/>
        </w:rPr>
        <w:t>hy?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t>What is your favorite part of being a PT/PTA?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t>What is your least favorite part of being a PT/PTA?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t xml:space="preserve">What is the most interesting patient/diagnosis that </w:t>
      </w:r>
      <w:proofErr w:type="gramStart"/>
      <w:r w:rsidRPr="006E18B8">
        <w:rPr>
          <w:rFonts w:eastAsia="MS PMincho" w:cstheme="minorHAnsi"/>
          <w:color w:val="384653"/>
        </w:rPr>
        <w:t>you've</w:t>
      </w:r>
      <w:proofErr w:type="gramEnd"/>
      <w:r w:rsidRPr="006E18B8">
        <w:rPr>
          <w:rFonts w:eastAsia="MS PMincho" w:cstheme="minorHAnsi"/>
          <w:color w:val="384653"/>
        </w:rPr>
        <w:t xml:space="preserve"> treated?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t>What is one of the most challenging tasks or technical skills that you (have had to) perform as a PT/PTA?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lastRenderedPageBreak/>
        <w:t>What do you feel is the most challenging “soft skill” of your job? (</w:t>
      </w:r>
      <w:proofErr w:type="gramStart"/>
      <w:r w:rsidRPr="006E18B8">
        <w:rPr>
          <w:rFonts w:eastAsia="MS PMincho" w:cstheme="minorHAnsi"/>
          <w:color w:val="384653"/>
        </w:rPr>
        <w:t>ex’s</w:t>
      </w:r>
      <w:proofErr w:type="gramEnd"/>
      <w:r w:rsidRPr="006E18B8">
        <w:rPr>
          <w:rFonts w:eastAsia="MS PMincho" w:cstheme="minorHAnsi"/>
          <w:color w:val="384653"/>
        </w:rPr>
        <w:t>: interpersonal, communication, time management, empathy, etc).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suppressAutoHyphens/>
        <w:autoSpaceDN w:val="0"/>
        <w:spacing w:after="0" w:line="240" w:lineRule="auto"/>
        <w:ind w:left="-76" w:hanging="284"/>
        <w:textAlignment w:val="baseline"/>
        <w:rPr>
          <w:rFonts w:eastAsia="MS PMincho" w:cstheme="minorHAnsi"/>
          <w:color w:val="384653"/>
        </w:rPr>
      </w:pPr>
    </w:p>
    <w:p w:rsidR="00CF783D" w:rsidRDefault="00CF783D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>
        <w:rPr>
          <w:rFonts w:eastAsia="MS PMincho" w:cstheme="minorHAnsi"/>
          <w:color w:val="384653"/>
        </w:rPr>
        <w:t xml:space="preserve">What qualities do you </w:t>
      </w:r>
      <w:r w:rsidRPr="00CF783D">
        <w:rPr>
          <w:rFonts w:eastAsia="MS PMincho" w:cstheme="minorHAnsi"/>
          <w:color w:val="384653"/>
        </w:rPr>
        <w:t xml:space="preserve">value most in your fellow PT/PTA colleagues that help </w:t>
      </w:r>
      <w:r>
        <w:rPr>
          <w:rFonts w:eastAsia="MS PMincho" w:cstheme="minorHAnsi"/>
          <w:color w:val="384653"/>
        </w:rPr>
        <w:t xml:space="preserve">promote good teamwork, create a positive work environment, and support </w:t>
      </w:r>
      <w:bookmarkStart w:id="0" w:name="_GoBack"/>
      <w:bookmarkEnd w:id="0"/>
      <w:r>
        <w:rPr>
          <w:rFonts w:eastAsia="MS PMincho" w:cstheme="minorHAnsi"/>
          <w:color w:val="384653"/>
        </w:rPr>
        <w:t>patient-centered care?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CF783D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83D" w:rsidRPr="006E18B8" w:rsidRDefault="00CF783D" w:rsidP="00D62003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  <w:r w:rsidRPr="00CF783D">
              <w:rPr>
                <w:rFonts w:eastAsia="MS PMincho" w:cstheme="minorHAnsi"/>
                <w:color w:val="384653"/>
              </w:rPr>
              <w:t xml:space="preserve"> </w:t>
            </w:r>
          </w:p>
        </w:tc>
      </w:tr>
      <w:tr w:rsidR="00CF783D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83D" w:rsidRPr="006E18B8" w:rsidRDefault="00CF783D" w:rsidP="00D62003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CF783D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83D" w:rsidRPr="006E18B8" w:rsidRDefault="00CF783D" w:rsidP="00D62003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CF783D" w:rsidRPr="00CF783D" w:rsidRDefault="00CF783D" w:rsidP="00CF783D">
      <w:pPr>
        <w:suppressAutoHyphens/>
        <w:autoSpaceDN w:val="0"/>
        <w:spacing w:after="0" w:line="240" w:lineRule="auto"/>
        <w:textAlignment w:val="baseline"/>
        <w:rPr>
          <w:rFonts w:eastAsia="MS PMincho" w:cstheme="minorHAnsi"/>
          <w:color w:val="384653"/>
        </w:rPr>
      </w:pPr>
    </w:p>
    <w:p w:rsidR="006E18B8" w:rsidRPr="006E18B8" w:rsidRDefault="006E18B8" w:rsidP="006E18B8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360"/>
        <w:textAlignment w:val="baseline"/>
        <w:rPr>
          <w:rFonts w:eastAsia="MS PMincho" w:cstheme="minorHAnsi"/>
          <w:color w:val="384653"/>
        </w:rPr>
      </w:pPr>
      <w:r w:rsidRPr="006E18B8">
        <w:rPr>
          <w:rFonts w:eastAsia="MS PMincho" w:cstheme="minorHAnsi"/>
          <w:color w:val="384653"/>
        </w:rPr>
        <w:t xml:space="preserve">What </w:t>
      </w:r>
      <w:proofErr w:type="gramStart"/>
      <w:r w:rsidRPr="006E18B8">
        <w:rPr>
          <w:rFonts w:eastAsia="MS PMincho" w:cstheme="minorHAnsi"/>
          <w:color w:val="384653"/>
        </w:rPr>
        <w:t>3</w:t>
      </w:r>
      <w:proofErr w:type="gramEnd"/>
      <w:r w:rsidRPr="006E18B8">
        <w:rPr>
          <w:rFonts w:eastAsia="MS PMincho" w:cstheme="minorHAnsi"/>
          <w:color w:val="384653"/>
        </w:rPr>
        <w:t xml:space="preserve"> “Best Tips” could you provide to make my PTA education most successful? Response:</w:t>
      </w:r>
    </w:p>
    <w:tbl>
      <w:tblPr>
        <w:tblW w:w="9076" w:type="dxa"/>
        <w:tblInd w:w="-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  <w:tr w:rsidR="006E18B8" w:rsidRPr="006E18B8" w:rsidTr="006E18B8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eastAsia="MS PMincho" w:cstheme="minorHAnsi"/>
                <w:color w:val="384653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  <w:r w:rsidRPr="006E18B8">
        <w:rPr>
          <w:rFonts w:ascii="Times New Roman" w:eastAsia="MS PMincho" w:hAnsi="Times New Roman" w:cs="Times New Roman"/>
          <w:color w:val="384653"/>
          <w:sz w:val="23"/>
          <w:szCs w:val="24"/>
        </w:rPr>
        <w:t xml:space="preserve">Additional question of choice: </w:t>
      </w:r>
    </w:p>
    <w:tbl>
      <w:tblPr>
        <w:tblW w:w="9076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  <w:r w:rsidRPr="006E18B8">
        <w:rPr>
          <w:rFonts w:ascii="Times New Roman" w:eastAsia="MS PMincho" w:hAnsi="Times New Roman" w:cs="Times New Roman"/>
          <w:color w:val="384653"/>
          <w:sz w:val="23"/>
          <w:szCs w:val="24"/>
        </w:rPr>
        <w:t>Response:</w:t>
      </w:r>
    </w:p>
    <w:tbl>
      <w:tblPr>
        <w:tblW w:w="9076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  <w:r w:rsidRPr="006E18B8">
        <w:rPr>
          <w:rFonts w:ascii="Times New Roman" w:eastAsia="MS PMincho" w:hAnsi="Times New Roman" w:cs="Times New Roman"/>
          <w:color w:val="384653"/>
          <w:sz w:val="23"/>
          <w:szCs w:val="24"/>
        </w:rPr>
        <w:t xml:space="preserve">Additional question of choice: </w:t>
      </w:r>
    </w:p>
    <w:tbl>
      <w:tblPr>
        <w:tblW w:w="9076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  <w:r w:rsidRPr="006E18B8">
        <w:rPr>
          <w:rFonts w:ascii="Times New Roman" w:eastAsia="MS PMincho" w:hAnsi="Times New Roman" w:cs="Times New Roman"/>
          <w:color w:val="384653"/>
          <w:sz w:val="23"/>
          <w:szCs w:val="24"/>
        </w:rPr>
        <w:t>Response:</w:t>
      </w:r>
    </w:p>
    <w:tbl>
      <w:tblPr>
        <w:tblW w:w="9076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pStyle w:val="ListParagraph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  <w:r w:rsidRPr="006E18B8">
        <w:rPr>
          <w:rFonts w:ascii="Times New Roman" w:eastAsia="MS PMincho" w:hAnsi="Times New Roman" w:cs="Times New Roman"/>
          <w:color w:val="384653"/>
          <w:sz w:val="23"/>
          <w:szCs w:val="24"/>
        </w:rPr>
        <w:t xml:space="preserve">Additional question of choice: </w:t>
      </w:r>
    </w:p>
    <w:tbl>
      <w:tblPr>
        <w:tblW w:w="9076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suppressAutoHyphens/>
        <w:autoSpaceDN w:val="0"/>
        <w:spacing w:after="0" w:line="240" w:lineRule="auto"/>
        <w:ind w:firstLine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  <w:r w:rsidRPr="006E18B8">
        <w:rPr>
          <w:rFonts w:ascii="Times New Roman" w:eastAsia="MS PMincho" w:hAnsi="Times New Roman" w:cs="Times New Roman"/>
          <w:color w:val="384653"/>
          <w:sz w:val="23"/>
          <w:szCs w:val="24"/>
        </w:rPr>
        <w:t>Response:</w:t>
      </w:r>
    </w:p>
    <w:p w:rsidR="006E18B8" w:rsidRPr="006E18B8" w:rsidRDefault="006E18B8" w:rsidP="006E18B8">
      <w:pPr>
        <w:suppressAutoHyphens/>
        <w:autoSpaceDN w:val="0"/>
        <w:spacing w:after="0" w:line="240" w:lineRule="auto"/>
        <w:ind w:left="284" w:hanging="284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tbl>
      <w:tblPr>
        <w:tblW w:w="9076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6"/>
      </w:tblGrid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  <w:tr w:rsidR="006E18B8" w:rsidRPr="006E18B8" w:rsidTr="00D62003">
        <w:tblPrEx>
          <w:tblCellMar>
            <w:top w:w="0" w:type="dxa"/>
            <w:bottom w:w="0" w:type="dxa"/>
          </w:tblCellMar>
        </w:tblPrEx>
        <w:tc>
          <w:tcPr>
            <w:tcW w:w="9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B8" w:rsidRPr="006E18B8" w:rsidRDefault="006E18B8" w:rsidP="006E1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PMincho" w:hAnsi="Times New Roman" w:cs="Times New Roman"/>
                <w:color w:val="384653"/>
                <w:sz w:val="23"/>
                <w:szCs w:val="24"/>
              </w:rPr>
            </w:pPr>
          </w:p>
        </w:tc>
      </w:tr>
    </w:tbl>
    <w:p w:rsidR="006E18B8" w:rsidRPr="006E18B8" w:rsidRDefault="006E18B8" w:rsidP="006E18B8">
      <w:pPr>
        <w:suppressAutoHyphens/>
        <w:autoSpaceDN w:val="0"/>
        <w:spacing w:after="0" w:line="240" w:lineRule="auto"/>
        <w:textAlignment w:val="baseline"/>
        <w:rPr>
          <w:rFonts w:ascii="Times New Roman" w:eastAsia="MS PMincho" w:hAnsi="Times New Roman" w:cs="Times New Roman"/>
          <w:color w:val="384653"/>
          <w:sz w:val="23"/>
          <w:szCs w:val="24"/>
        </w:rPr>
      </w:pPr>
    </w:p>
    <w:p w:rsidR="006E18B8" w:rsidRPr="006E18B8" w:rsidRDefault="006E18B8" w:rsidP="006E18B8">
      <w:pPr>
        <w:rPr>
          <w:rFonts w:cstheme="minorHAnsi"/>
        </w:rPr>
      </w:pPr>
    </w:p>
    <w:sectPr w:rsidR="006E18B8" w:rsidRPr="006E18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9E" w:rsidRDefault="0006029E" w:rsidP="0006029E">
      <w:pPr>
        <w:spacing w:after="0" w:line="240" w:lineRule="auto"/>
      </w:pPr>
      <w:r>
        <w:separator/>
      </w:r>
    </w:p>
  </w:endnote>
  <w:endnote w:type="continuationSeparator" w:id="0">
    <w:p w:rsidR="0006029E" w:rsidRDefault="0006029E" w:rsidP="0006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9E" w:rsidRDefault="0006029E">
    <w:pPr>
      <w:pStyle w:val="Footer"/>
    </w:pPr>
    <w:r>
      <w:t>Revised 12/2025 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9E" w:rsidRDefault="0006029E" w:rsidP="0006029E">
      <w:pPr>
        <w:spacing w:after="0" w:line="240" w:lineRule="auto"/>
      </w:pPr>
      <w:r>
        <w:separator/>
      </w:r>
    </w:p>
  </w:footnote>
  <w:footnote w:type="continuationSeparator" w:id="0">
    <w:p w:rsidR="0006029E" w:rsidRDefault="0006029E" w:rsidP="0006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9E" w:rsidRDefault="006E18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-381000</wp:posOffset>
          </wp:positionV>
          <wp:extent cx="2438400" cy="835025"/>
          <wp:effectExtent l="0" t="0" r="0" b="3175"/>
          <wp:wrapTight wrapText="bothSides">
            <wp:wrapPolygon edited="0">
              <wp:start x="0" y="0"/>
              <wp:lineTo x="0" y="21189"/>
              <wp:lineTo x="21431" y="21189"/>
              <wp:lineTo x="2143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029E">
      <w:t>Rhodes State College – PTA Program</w:t>
    </w:r>
  </w:p>
  <w:p w:rsidR="0006029E" w:rsidRDefault="0006029E">
    <w:pPr>
      <w:pStyle w:val="Header"/>
    </w:pPr>
    <w:r>
      <w:t>Program Eligibility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57A"/>
    <w:multiLevelType w:val="hybridMultilevel"/>
    <w:tmpl w:val="7DA231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80AE0"/>
    <w:multiLevelType w:val="hybridMultilevel"/>
    <w:tmpl w:val="CC4071C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35B3D"/>
    <w:multiLevelType w:val="hybridMultilevel"/>
    <w:tmpl w:val="1C961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9E"/>
    <w:rsid w:val="0006029E"/>
    <w:rsid w:val="00554F92"/>
    <w:rsid w:val="006E18B8"/>
    <w:rsid w:val="00C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82A7D6"/>
  <w15:chartTrackingRefBased/>
  <w15:docId w15:val="{E3489777-179C-430F-AEE4-F8CA69BE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29E"/>
  </w:style>
  <w:style w:type="paragraph" w:styleId="Footer">
    <w:name w:val="footer"/>
    <w:basedOn w:val="Normal"/>
    <w:link w:val="FooterChar"/>
    <w:uiPriority w:val="99"/>
    <w:unhideWhenUsed/>
    <w:rsid w:val="00060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29E"/>
  </w:style>
  <w:style w:type="character" w:customStyle="1" w:styleId="Heading1Char">
    <w:name w:val="Heading 1 Char"/>
    <w:basedOn w:val="DefaultParagraphFont"/>
    <w:link w:val="Heading1"/>
    <w:uiPriority w:val="9"/>
    <w:rsid w:val="000602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602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AProgram@rhodes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Liles, Andrea</dc:creator>
  <cp:keywords/>
  <dc:description/>
  <cp:lastModifiedBy>Liles, Andrea</cp:lastModifiedBy>
  <cp:revision>1</cp:revision>
  <dcterms:created xsi:type="dcterms:W3CDTF">2025-12-12T16:52:00Z</dcterms:created>
  <dcterms:modified xsi:type="dcterms:W3CDTF">2025-12-12T17:28:00Z</dcterms:modified>
</cp:coreProperties>
</file>